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2A" w:rsidRDefault="007D368F">
      <w:pPr>
        <w:ind w:left="4536"/>
        <w:rPr>
          <w:b/>
          <w:bCs/>
          <w:i/>
          <w:iCs/>
          <w:sz w:val="22"/>
          <w:szCs w:val="22"/>
        </w:rPr>
      </w:pPr>
      <w:r>
        <w:rPr>
          <w:b/>
          <w:bCs/>
          <w:i/>
          <w:iCs/>
          <w:sz w:val="22"/>
          <w:szCs w:val="22"/>
        </w:rPr>
        <w:t>Утверждено</w:t>
      </w:r>
    </w:p>
    <w:p w:rsidR="00234F2A" w:rsidRDefault="007D368F">
      <w:pPr>
        <w:ind w:left="4536"/>
        <w:rPr>
          <w:b/>
          <w:bCs/>
          <w:i/>
          <w:iCs/>
          <w:sz w:val="22"/>
          <w:szCs w:val="22"/>
        </w:rPr>
      </w:pPr>
      <w:r>
        <w:rPr>
          <w:b/>
          <w:bCs/>
          <w:i/>
          <w:iCs/>
          <w:sz w:val="22"/>
          <w:szCs w:val="22"/>
        </w:rPr>
        <w:t xml:space="preserve">Общим собранием членов Ассоциации </w:t>
      </w:r>
    </w:p>
    <w:p w:rsidR="00F43E0B" w:rsidRDefault="007D368F">
      <w:pPr>
        <w:ind w:left="4536"/>
        <w:rPr>
          <w:b/>
          <w:bCs/>
          <w:i/>
          <w:iCs/>
          <w:sz w:val="22"/>
          <w:szCs w:val="22"/>
        </w:rPr>
      </w:pPr>
      <w:r>
        <w:rPr>
          <w:b/>
          <w:bCs/>
          <w:i/>
          <w:iCs/>
          <w:sz w:val="22"/>
          <w:szCs w:val="22"/>
        </w:rPr>
        <w:t xml:space="preserve">саморегулируемая организация </w:t>
      </w:r>
    </w:p>
    <w:p w:rsidR="00234F2A" w:rsidRDefault="007D368F">
      <w:pPr>
        <w:ind w:left="4536"/>
        <w:rPr>
          <w:b/>
          <w:bCs/>
          <w:i/>
          <w:iCs/>
          <w:sz w:val="22"/>
          <w:szCs w:val="22"/>
        </w:rPr>
      </w:pPr>
      <w:r>
        <w:rPr>
          <w:b/>
          <w:bCs/>
          <w:i/>
          <w:iCs/>
          <w:sz w:val="22"/>
          <w:szCs w:val="22"/>
        </w:rPr>
        <w:t xml:space="preserve">«Ивановское Объединение Строителей» </w:t>
      </w:r>
    </w:p>
    <w:p w:rsidR="00234F2A" w:rsidRDefault="007D368F">
      <w:pPr>
        <w:ind w:left="4536"/>
        <w:rPr>
          <w:b/>
          <w:bCs/>
          <w:i/>
          <w:iCs/>
          <w:sz w:val="22"/>
          <w:szCs w:val="22"/>
        </w:rPr>
      </w:pPr>
      <w:r>
        <w:rPr>
          <w:b/>
          <w:bCs/>
          <w:i/>
          <w:iCs/>
          <w:sz w:val="22"/>
          <w:szCs w:val="22"/>
        </w:rPr>
        <w:t xml:space="preserve">Протокол № </w:t>
      </w:r>
      <w:r w:rsidR="007338B2" w:rsidRPr="00503002">
        <w:rPr>
          <w:b/>
          <w:bCs/>
          <w:i/>
          <w:iCs/>
          <w:color w:val="auto"/>
          <w:sz w:val="22"/>
          <w:szCs w:val="22"/>
        </w:rPr>
        <w:t>3 от</w:t>
      </w:r>
      <w:r w:rsidRPr="00503002">
        <w:rPr>
          <w:b/>
          <w:bCs/>
          <w:i/>
          <w:iCs/>
          <w:color w:val="auto"/>
          <w:sz w:val="22"/>
          <w:szCs w:val="22"/>
        </w:rPr>
        <w:t xml:space="preserve"> «</w:t>
      </w:r>
      <w:r w:rsidR="007338B2" w:rsidRPr="00503002">
        <w:rPr>
          <w:b/>
          <w:bCs/>
          <w:i/>
          <w:iCs/>
          <w:color w:val="auto"/>
          <w:sz w:val="22"/>
          <w:szCs w:val="22"/>
        </w:rPr>
        <w:t>31</w:t>
      </w:r>
      <w:r w:rsidRPr="00503002">
        <w:rPr>
          <w:b/>
          <w:bCs/>
          <w:i/>
          <w:iCs/>
          <w:color w:val="auto"/>
          <w:sz w:val="22"/>
          <w:szCs w:val="22"/>
        </w:rPr>
        <w:t xml:space="preserve">» </w:t>
      </w:r>
      <w:r w:rsidR="007338B2" w:rsidRPr="00503002">
        <w:rPr>
          <w:b/>
          <w:bCs/>
          <w:i/>
          <w:iCs/>
          <w:color w:val="auto"/>
          <w:sz w:val="22"/>
          <w:szCs w:val="22"/>
        </w:rPr>
        <w:t>августа</w:t>
      </w:r>
      <w:r w:rsidRPr="00503002">
        <w:rPr>
          <w:b/>
          <w:bCs/>
          <w:i/>
          <w:iCs/>
          <w:color w:val="auto"/>
          <w:sz w:val="22"/>
          <w:szCs w:val="22"/>
        </w:rPr>
        <w:t xml:space="preserve"> 2017 года. </w:t>
      </w:r>
    </w:p>
    <w:p w:rsidR="00234F2A" w:rsidRDefault="007D368F">
      <w:pPr>
        <w:ind w:left="4536"/>
        <w:rPr>
          <w:b/>
          <w:bCs/>
          <w:i/>
          <w:iCs/>
        </w:rPr>
      </w:pPr>
      <w:r>
        <w:rPr>
          <w:b/>
          <w:bCs/>
          <w:i/>
          <w:iCs/>
        </w:rPr>
        <w:t>Председатель Совета</w:t>
      </w:r>
    </w:p>
    <w:p w:rsidR="00234F2A" w:rsidRDefault="007D368F">
      <w:pPr>
        <w:ind w:left="4536"/>
        <w:jc w:val="both"/>
        <w:rPr>
          <w:b/>
          <w:bCs/>
          <w:i/>
          <w:iCs/>
        </w:rPr>
      </w:pPr>
      <w:r>
        <w:rPr>
          <w:b/>
          <w:bCs/>
          <w:i/>
          <w:iCs/>
        </w:rPr>
        <w:t xml:space="preserve">_________________________ </w:t>
      </w:r>
      <w:proofErr w:type="spellStart"/>
      <w:r>
        <w:rPr>
          <w:b/>
          <w:bCs/>
          <w:i/>
          <w:iCs/>
        </w:rPr>
        <w:t>Натурин</w:t>
      </w:r>
      <w:proofErr w:type="spellEnd"/>
      <w:r>
        <w:rPr>
          <w:b/>
          <w:bCs/>
          <w:i/>
          <w:iCs/>
        </w:rPr>
        <w:t xml:space="preserve"> Н.Н.</w:t>
      </w:r>
    </w:p>
    <w:p w:rsidR="00234F2A" w:rsidRDefault="00234F2A">
      <w:pPr>
        <w:ind w:left="4536"/>
        <w:jc w:val="both"/>
        <w:rPr>
          <w:b/>
          <w:bCs/>
          <w:i/>
          <w:iCs/>
          <w:sz w:val="22"/>
          <w:szCs w:val="22"/>
        </w:rPr>
      </w:pPr>
    </w:p>
    <w:p w:rsidR="00234F2A" w:rsidRDefault="00234F2A">
      <w:pPr>
        <w:ind w:left="4536"/>
        <w:jc w:val="both"/>
        <w:rPr>
          <w:b/>
          <w:bCs/>
          <w:i/>
          <w:iCs/>
          <w:sz w:val="22"/>
          <w:szCs w:val="22"/>
        </w:rPr>
      </w:pPr>
    </w:p>
    <w:p w:rsidR="00234F2A" w:rsidRDefault="00234F2A">
      <w:pPr>
        <w:jc w:val="center"/>
        <w:rPr>
          <w:sz w:val="56"/>
          <w:szCs w:val="56"/>
        </w:rPr>
      </w:pPr>
    </w:p>
    <w:p w:rsidR="00234F2A" w:rsidRDefault="00234F2A">
      <w:pPr>
        <w:jc w:val="center"/>
        <w:rPr>
          <w:sz w:val="56"/>
          <w:szCs w:val="56"/>
        </w:rPr>
      </w:pPr>
    </w:p>
    <w:p w:rsidR="00234F2A" w:rsidRDefault="00234F2A">
      <w:pPr>
        <w:jc w:val="center"/>
        <w:rPr>
          <w:sz w:val="56"/>
          <w:szCs w:val="56"/>
        </w:rPr>
      </w:pPr>
    </w:p>
    <w:p w:rsidR="00234F2A" w:rsidRDefault="00234F2A">
      <w:pPr>
        <w:jc w:val="center"/>
        <w:rPr>
          <w:sz w:val="56"/>
          <w:szCs w:val="56"/>
        </w:rPr>
      </w:pPr>
    </w:p>
    <w:p w:rsidR="00234F2A" w:rsidRDefault="00234F2A">
      <w:pPr>
        <w:jc w:val="center"/>
        <w:rPr>
          <w:sz w:val="56"/>
          <w:szCs w:val="56"/>
        </w:rPr>
      </w:pPr>
    </w:p>
    <w:p w:rsidR="00234F2A" w:rsidRDefault="007D368F">
      <w:pPr>
        <w:jc w:val="center"/>
        <w:rPr>
          <w:sz w:val="96"/>
          <w:szCs w:val="96"/>
        </w:rPr>
      </w:pPr>
      <w:r>
        <w:rPr>
          <w:b/>
          <w:bCs/>
          <w:sz w:val="72"/>
          <w:szCs w:val="72"/>
        </w:rPr>
        <w:t xml:space="preserve">ПОЛОЖЕНИЕ </w:t>
      </w:r>
    </w:p>
    <w:p w:rsidR="00234F2A" w:rsidRDefault="00234F2A">
      <w:pPr>
        <w:jc w:val="center"/>
        <w:rPr>
          <w:sz w:val="56"/>
          <w:szCs w:val="56"/>
        </w:rPr>
      </w:pPr>
    </w:p>
    <w:p w:rsidR="00234F2A" w:rsidRDefault="007D368F">
      <w:pPr>
        <w:jc w:val="center"/>
        <w:rPr>
          <w:sz w:val="54"/>
          <w:szCs w:val="54"/>
        </w:rPr>
      </w:pPr>
      <w:r>
        <w:rPr>
          <w:b/>
          <w:bCs/>
          <w:sz w:val="54"/>
          <w:szCs w:val="54"/>
        </w:rPr>
        <w:t>о системе мер дисциплинарного воздействия и порядке их применения Ассоциации саморегулируемая организация</w:t>
      </w:r>
    </w:p>
    <w:p w:rsidR="00234F2A" w:rsidRDefault="007D368F">
      <w:pPr>
        <w:jc w:val="center"/>
        <w:rPr>
          <w:sz w:val="54"/>
          <w:szCs w:val="54"/>
        </w:rPr>
      </w:pPr>
      <w:r>
        <w:rPr>
          <w:b/>
          <w:bCs/>
          <w:sz w:val="54"/>
          <w:szCs w:val="54"/>
        </w:rPr>
        <w:t>«Ивановское Объединение Строителей»</w:t>
      </w:r>
    </w:p>
    <w:p w:rsidR="00234F2A" w:rsidRDefault="00234F2A">
      <w:pPr>
        <w:rPr>
          <w:sz w:val="54"/>
          <w:szCs w:val="54"/>
        </w:rPr>
      </w:pPr>
    </w:p>
    <w:p w:rsidR="00234F2A" w:rsidRDefault="00234F2A">
      <w:pPr>
        <w:jc w:val="center"/>
        <w:rPr>
          <w:sz w:val="54"/>
          <w:szCs w:val="54"/>
        </w:rPr>
      </w:pPr>
    </w:p>
    <w:p w:rsidR="00234F2A" w:rsidRDefault="007D368F">
      <w:pPr>
        <w:jc w:val="center"/>
        <w:rPr>
          <w:rStyle w:val="a6"/>
        </w:rPr>
      </w:pPr>
      <w:r>
        <w:rPr>
          <w:rStyle w:val="a6"/>
        </w:rPr>
        <w:t xml:space="preserve"> (НОВАЯ РЕДАКЦИЯ) </w:t>
      </w:r>
    </w:p>
    <w:p w:rsidR="00234F2A" w:rsidRDefault="00234F2A">
      <w:pPr>
        <w:jc w:val="center"/>
        <w:rPr>
          <w:rStyle w:val="a6"/>
        </w:rPr>
      </w:pPr>
    </w:p>
    <w:p w:rsidR="00234F2A" w:rsidRDefault="00234F2A">
      <w:pPr>
        <w:jc w:val="center"/>
        <w:rPr>
          <w:rStyle w:val="a6"/>
        </w:rPr>
      </w:pPr>
    </w:p>
    <w:p w:rsidR="00234F2A" w:rsidRDefault="00234F2A">
      <w:pPr>
        <w:jc w:val="center"/>
        <w:rPr>
          <w:rStyle w:val="a6"/>
        </w:rPr>
      </w:pPr>
    </w:p>
    <w:p w:rsidR="00234F2A" w:rsidRDefault="00234F2A">
      <w:pPr>
        <w:rPr>
          <w:rStyle w:val="a6"/>
        </w:rPr>
      </w:pPr>
    </w:p>
    <w:p w:rsidR="00234F2A" w:rsidRDefault="00234F2A">
      <w:pPr>
        <w:jc w:val="center"/>
        <w:rPr>
          <w:rStyle w:val="a6"/>
        </w:rPr>
      </w:pPr>
    </w:p>
    <w:p w:rsidR="00234F2A" w:rsidRDefault="00234F2A">
      <w:pPr>
        <w:rPr>
          <w:rStyle w:val="a6"/>
        </w:rPr>
      </w:pPr>
    </w:p>
    <w:p w:rsidR="00234F2A" w:rsidRDefault="007D368F">
      <w:pPr>
        <w:jc w:val="center"/>
        <w:rPr>
          <w:rStyle w:val="a6"/>
        </w:rPr>
      </w:pPr>
      <w:r>
        <w:rPr>
          <w:rStyle w:val="a6"/>
        </w:rPr>
        <w:t xml:space="preserve">ИВАНОВО </w:t>
      </w:r>
    </w:p>
    <w:p w:rsidR="00234F2A" w:rsidRDefault="007D368F">
      <w:pPr>
        <w:jc w:val="center"/>
        <w:rPr>
          <w:rStyle w:val="a6"/>
        </w:rPr>
      </w:pPr>
      <w:r>
        <w:rPr>
          <w:rStyle w:val="a6"/>
        </w:rPr>
        <w:t>-2017-</w:t>
      </w:r>
    </w:p>
    <w:p w:rsidR="00234F2A" w:rsidRDefault="007D368F">
      <w:pPr>
        <w:jc w:val="center"/>
        <w:rPr>
          <w:rStyle w:val="a6"/>
        </w:rPr>
      </w:pPr>
      <w:r>
        <w:rPr>
          <w:rStyle w:val="a6"/>
        </w:rPr>
        <w:lastRenderedPageBreak/>
        <w:t xml:space="preserve">Содержание </w:t>
      </w:r>
    </w:p>
    <w:p w:rsidR="00234F2A" w:rsidRDefault="007D368F">
      <w:pPr>
        <w:jc w:val="right"/>
        <w:rPr>
          <w:rStyle w:val="a6"/>
        </w:rPr>
      </w:pPr>
      <w:r>
        <w:rPr>
          <w:rStyle w:val="a6"/>
        </w:rPr>
        <w:t>Стр.</w:t>
      </w:r>
    </w:p>
    <w:p w:rsidR="00234F2A" w:rsidRDefault="007D368F">
      <w:pPr>
        <w:jc w:val="both"/>
      </w:pPr>
      <w:r>
        <w:rPr>
          <w:rStyle w:val="a6"/>
        </w:rPr>
        <w:t>1</w:t>
      </w:r>
      <w:r>
        <w:t xml:space="preserve">. Общие положения………………………..................................................................................3 </w:t>
      </w:r>
    </w:p>
    <w:p w:rsidR="00234F2A" w:rsidRDefault="007D368F">
      <w:pPr>
        <w:jc w:val="both"/>
      </w:pPr>
      <w:r>
        <w:rPr>
          <w:rStyle w:val="a6"/>
        </w:rPr>
        <w:t>2.</w:t>
      </w:r>
      <w:r>
        <w:t xml:space="preserve">  Система мер дисциплинарного воздействия…………………………………......................4 </w:t>
      </w:r>
    </w:p>
    <w:p w:rsidR="00234F2A" w:rsidRDefault="007D368F">
      <w:pPr>
        <w:jc w:val="both"/>
      </w:pPr>
      <w:r>
        <w:rPr>
          <w:rStyle w:val="a6"/>
        </w:rPr>
        <w:t>3.</w:t>
      </w:r>
      <w:r>
        <w:t xml:space="preserve"> Органы Ассоциации, уполномоченные на применение мер дисциплинарного воздействия….................................................................................................................................7</w:t>
      </w:r>
    </w:p>
    <w:p w:rsidR="00234F2A" w:rsidRDefault="007D368F">
      <w:pPr>
        <w:jc w:val="both"/>
      </w:pPr>
      <w:r>
        <w:rPr>
          <w:rStyle w:val="a6"/>
        </w:rPr>
        <w:t>4.</w:t>
      </w:r>
      <w:r>
        <w:t xml:space="preserve"> Основания применения мер дисциплинарного воздействия и порядок возбуждения дисциплинарного производства …………………………..........................................................8</w:t>
      </w:r>
    </w:p>
    <w:p w:rsidR="00234F2A" w:rsidRDefault="007D368F">
      <w:pPr>
        <w:rPr>
          <w:rStyle w:val="a6"/>
        </w:rPr>
      </w:pPr>
      <w:r>
        <w:rPr>
          <w:rStyle w:val="a6"/>
        </w:rPr>
        <w:t xml:space="preserve">5. </w:t>
      </w:r>
      <w:r>
        <w:t xml:space="preserve">Порядок рассмотрения дел о применении </w:t>
      </w:r>
      <w:proofErr w:type="gramStart"/>
      <w:r>
        <w:t>в отношение членов</w:t>
      </w:r>
      <w:proofErr w:type="gramEnd"/>
      <w:r>
        <w:t xml:space="preserve"> Ассоциации мер дисциплинарного воздействия………………………………………….………………………9</w:t>
      </w:r>
    </w:p>
    <w:p w:rsidR="00234F2A" w:rsidRDefault="007D368F">
      <w:pPr>
        <w:jc w:val="both"/>
      </w:pPr>
      <w:r>
        <w:rPr>
          <w:rStyle w:val="a6"/>
        </w:rPr>
        <w:t>6.</w:t>
      </w:r>
      <w:r>
        <w:t xml:space="preserve"> Права индивидуального предпринимателя или юридического лица при рассмотрении дел о нарушениях ими обязательных</w:t>
      </w:r>
      <w:r w:rsidR="00A350A5">
        <w:t xml:space="preserve"> </w:t>
      </w:r>
      <w:r>
        <w:t xml:space="preserve"> требовани</w:t>
      </w:r>
      <w:r w:rsidR="00F43E0B">
        <w:t>й</w:t>
      </w:r>
      <w:r>
        <w:t>………</w:t>
      </w:r>
      <w:r w:rsidR="00EB7110">
        <w:t>……………</w:t>
      </w:r>
      <w:r w:rsidR="00A350A5">
        <w:t>...................................</w:t>
      </w:r>
      <w:r>
        <w:t>1</w:t>
      </w:r>
      <w:r w:rsidR="008D5250">
        <w:t>3</w:t>
      </w:r>
    </w:p>
    <w:p w:rsidR="00234F2A" w:rsidRDefault="007D368F">
      <w:pPr>
        <w:jc w:val="both"/>
      </w:pPr>
      <w:r>
        <w:rPr>
          <w:rStyle w:val="a6"/>
        </w:rPr>
        <w:t>7.</w:t>
      </w:r>
      <w:r>
        <w:t xml:space="preserve"> Обжалование решений о применении мер дисциплинарного воздействия...................................................................................................................................13</w:t>
      </w:r>
    </w:p>
    <w:p w:rsidR="00234F2A" w:rsidRDefault="007D368F">
      <w:pPr>
        <w:jc w:val="both"/>
      </w:pPr>
      <w:r>
        <w:rPr>
          <w:rStyle w:val="a6"/>
        </w:rPr>
        <w:t>8.</w:t>
      </w:r>
      <w:r>
        <w:t xml:space="preserve"> Заключительные положения………………………………………………………………...14</w:t>
      </w:r>
    </w:p>
    <w:p w:rsidR="00234F2A" w:rsidRDefault="007D368F">
      <w:pPr>
        <w:jc w:val="both"/>
      </w:pPr>
      <w:r>
        <w:rPr>
          <w:rStyle w:val="a6"/>
        </w:rPr>
        <w:t>9.</w:t>
      </w:r>
      <w:r>
        <w:t xml:space="preserve"> Приложение №1……………………………………………………………………………...15</w:t>
      </w:r>
    </w:p>
    <w:p w:rsidR="00234F2A" w:rsidRDefault="007D368F">
      <w:pPr>
        <w:jc w:val="both"/>
      </w:pPr>
      <w:r>
        <w:rPr>
          <w:rStyle w:val="a6"/>
        </w:rPr>
        <w:t>10.</w:t>
      </w:r>
      <w:r>
        <w:t xml:space="preserve"> Приложение № 2…………………………………………………………………….……...16</w:t>
      </w:r>
    </w:p>
    <w:p w:rsidR="00234F2A" w:rsidRDefault="00234F2A"/>
    <w:p w:rsidR="00234F2A" w:rsidRPr="00503002" w:rsidRDefault="007D368F">
      <w:pPr>
        <w:pStyle w:val="1"/>
        <w:keepNext w:val="0"/>
        <w:pageBreakBefore/>
        <w:ind w:firstLine="567"/>
        <w:jc w:val="center"/>
        <w:rPr>
          <w:b w:val="0"/>
          <w:bCs w:val="0"/>
          <w:i w:val="0"/>
          <w:iCs w:val="0"/>
          <w:color w:val="auto"/>
          <w:sz w:val="24"/>
          <w:szCs w:val="24"/>
        </w:rPr>
      </w:pPr>
      <w:r w:rsidRPr="00503002">
        <w:rPr>
          <w:i w:val="0"/>
          <w:iCs w:val="0"/>
          <w:color w:val="auto"/>
          <w:sz w:val="24"/>
          <w:szCs w:val="24"/>
        </w:rPr>
        <w:lastRenderedPageBreak/>
        <w:t>1. Общие положения</w:t>
      </w:r>
    </w:p>
    <w:p w:rsidR="00234F2A" w:rsidRPr="00503002" w:rsidRDefault="007D368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Times New Roman" w:eastAsia="Times New Roman" w:hAnsi="Times New Roman" w:cs="Times New Roman"/>
          <w:color w:val="auto"/>
          <w:sz w:val="24"/>
          <w:szCs w:val="24"/>
        </w:rPr>
      </w:pPr>
      <w:r w:rsidRPr="00503002">
        <w:rPr>
          <w:rFonts w:ascii="Times New Roman" w:hAnsi="Times New Roman"/>
          <w:color w:val="auto"/>
          <w:sz w:val="24"/>
          <w:szCs w:val="24"/>
        </w:rPr>
        <w:t xml:space="preserve">1.1 </w:t>
      </w:r>
      <w:r w:rsidRPr="00503002">
        <w:rPr>
          <w:rStyle w:val="Hyperlink0"/>
          <w:color w:val="auto"/>
        </w:rPr>
        <w:t>Настоящее Положение о системе мер дисциплинарного воздействия и порядке их применения Ассоциации саморегулируемая организация</w:t>
      </w:r>
      <w:r w:rsidRPr="00503002">
        <w:rPr>
          <w:rFonts w:ascii="Times New Roman" w:hAnsi="Times New Roman"/>
          <w:color w:val="auto"/>
          <w:sz w:val="24"/>
          <w:szCs w:val="24"/>
        </w:rPr>
        <w:t xml:space="preserve"> </w:t>
      </w:r>
      <w:r w:rsidRPr="00503002">
        <w:rPr>
          <w:rStyle w:val="Hyperlink0"/>
          <w:color w:val="auto"/>
        </w:rPr>
        <w:t xml:space="preserve">«Ивановское Объединение Строителей» </w:t>
      </w:r>
      <w:r w:rsidRPr="00503002">
        <w:rPr>
          <w:rFonts w:ascii="Times New Roman" w:hAnsi="Times New Roman"/>
          <w:color w:val="auto"/>
          <w:sz w:val="24"/>
          <w:szCs w:val="24"/>
        </w:rPr>
        <w:t>(</w:t>
      </w:r>
      <w:r w:rsidRPr="00503002">
        <w:rPr>
          <w:rStyle w:val="Hyperlink0"/>
          <w:color w:val="auto"/>
        </w:rPr>
        <w:t>далее</w:t>
      </w:r>
      <w:r w:rsidRPr="00503002">
        <w:rPr>
          <w:rFonts w:ascii="Times New Roman" w:hAnsi="Times New Roman"/>
          <w:color w:val="auto"/>
          <w:sz w:val="24"/>
          <w:szCs w:val="24"/>
        </w:rPr>
        <w:t xml:space="preserve"> </w:t>
      </w:r>
      <w:r w:rsidRPr="00503002">
        <w:rPr>
          <w:rStyle w:val="Hyperlink0"/>
          <w:color w:val="auto"/>
        </w:rPr>
        <w:t>–</w:t>
      </w:r>
      <w:r w:rsidRPr="00503002">
        <w:rPr>
          <w:rFonts w:ascii="Times New Roman" w:hAnsi="Times New Roman"/>
          <w:color w:val="auto"/>
          <w:sz w:val="24"/>
          <w:szCs w:val="24"/>
        </w:rPr>
        <w:t xml:space="preserve"> </w:t>
      </w:r>
      <w:r w:rsidRPr="00503002">
        <w:rPr>
          <w:rStyle w:val="Hyperlink0"/>
          <w:color w:val="auto"/>
        </w:rPr>
        <w:t>Положение</w:t>
      </w:r>
      <w:r w:rsidRPr="00503002">
        <w:rPr>
          <w:rFonts w:ascii="Times New Roman" w:hAnsi="Times New Roman"/>
          <w:color w:val="auto"/>
          <w:sz w:val="24"/>
          <w:szCs w:val="24"/>
        </w:rPr>
        <w:t>)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Ассоциации саморегулируемая организация «Ивановское Объединение Строителей» и иными внутренними нормативными документами Ассоциации.</w:t>
      </w:r>
    </w:p>
    <w:p w:rsidR="00234F2A" w:rsidRPr="00503002" w:rsidRDefault="007D368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Times New Roman" w:eastAsia="Times New Roman" w:hAnsi="Times New Roman" w:cs="Times New Roman"/>
          <w:color w:val="auto"/>
          <w:sz w:val="24"/>
          <w:szCs w:val="24"/>
        </w:rPr>
      </w:pPr>
      <w:r w:rsidRPr="00503002">
        <w:rPr>
          <w:rFonts w:ascii="Times New Roman" w:hAnsi="Times New Roman"/>
          <w:color w:val="auto"/>
          <w:sz w:val="24"/>
          <w:szCs w:val="24"/>
        </w:rPr>
        <w:t>1.2. Настоящее Положение устанавливает систему мер дисциплинарного воздействия, применяемых с 01.07.2017 года в отношении членов Ассоциации саморегулируемая организация «Ивановское Объединение Строителей» (далее – Ассоциация, саморегулируемая организация)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Ассоциации и внутренних документов Ассоциации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Ассоциации мер дисциплинарного воздействия.</w:t>
      </w:r>
    </w:p>
    <w:p w:rsidR="00234F2A" w:rsidRPr="00503002" w:rsidRDefault="007D368F">
      <w:pPr>
        <w:ind w:firstLine="567"/>
        <w:jc w:val="both"/>
        <w:rPr>
          <w:color w:val="auto"/>
        </w:rPr>
      </w:pPr>
      <w:r w:rsidRPr="00503002">
        <w:rPr>
          <w:color w:val="auto"/>
        </w:rPr>
        <w:t xml:space="preserve">1.3. Принципы применения мер дисциплинарного воздействия: </w:t>
      </w:r>
    </w:p>
    <w:p w:rsidR="00234F2A" w:rsidRPr="00503002" w:rsidRDefault="007D368F">
      <w:pPr>
        <w:ind w:firstLine="567"/>
        <w:jc w:val="both"/>
        <w:rPr>
          <w:color w:val="auto"/>
        </w:rPr>
      </w:pPr>
      <w:r w:rsidRPr="00503002">
        <w:rPr>
          <w:color w:val="auto"/>
        </w:rPr>
        <w:t>1.3.1. Публичность (открытость) применения мер дисциплинарного воздействия</w:t>
      </w:r>
      <w:r w:rsidR="00145E3B" w:rsidRPr="00503002">
        <w:rPr>
          <w:color w:val="auto"/>
        </w:rPr>
        <w:t>;</w:t>
      </w:r>
      <w:r w:rsidRPr="00503002">
        <w:rPr>
          <w:color w:val="auto"/>
        </w:rPr>
        <w:t xml:space="preserve"> </w:t>
      </w:r>
    </w:p>
    <w:p w:rsidR="00234F2A" w:rsidRPr="00503002" w:rsidRDefault="007D368F">
      <w:pPr>
        <w:ind w:firstLine="567"/>
        <w:jc w:val="both"/>
        <w:rPr>
          <w:color w:val="auto"/>
        </w:rPr>
      </w:pPr>
      <w:r w:rsidRPr="00503002">
        <w:rPr>
          <w:color w:val="auto"/>
        </w:rPr>
        <w:t>1.3.2. Равенство членов Ассоциации при применении мер дисциплинарного воздействия</w:t>
      </w:r>
      <w:r w:rsidR="00145E3B" w:rsidRPr="00503002">
        <w:rPr>
          <w:color w:val="auto"/>
        </w:rPr>
        <w:t>;</w:t>
      </w:r>
      <w:r w:rsidRPr="00503002">
        <w:rPr>
          <w:color w:val="auto"/>
        </w:rPr>
        <w:t xml:space="preserve"> </w:t>
      </w:r>
    </w:p>
    <w:p w:rsidR="00234F2A" w:rsidRPr="00503002" w:rsidRDefault="007D368F">
      <w:pPr>
        <w:ind w:firstLine="567"/>
        <w:jc w:val="both"/>
        <w:rPr>
          <w:color w:val="auto"/>
        </w:rPr>
      </w:pPr>
      <w:r w:rsidRPr="00503002">
        <w:rPr>
          <w:color w:val="auto"/>
        </w:rPr>
        <w:t>1.3.3. Обязательность соблюдения установленной процедуры при применении мер дисциплинарного воздействия</w:t>
      </w:r>
      <w:r w:rsidR="00145E3B" w:rsidRPr="00503002">
        <w:rPr>
          <w:color w:val="auto"/>
        </w:rPr>
        <w:t>;</w:t>
      </w:r>
      <w:r w:rsidRPr="00503002">
        <w:rPr>
          <w:color w:val="auto"/>
        </w:rPr>
        <w:t xml:space="preserve"> </w:t>
      </w:r>
    </w:p>
    <w:p w:rsidR="00234F2A" w:rsidRPr="00503002" w:rsidRDefault="007D368F">
      <w:pPr>
        <w:ind w:firstLine="567"/>
        <w:jc w:val="both"/>
        <w:rPr>
          <w:color w:val="auto"/>
        </w:rPr>
      </w:pPr>
      <w:r w:rsidRPr="00503002">
        <w:rPr>
          <w:color w:val="auto"/>
        </w:rPr>
        <w:t>1.3.4. Применение мер дисциплинарного воздействия только в случае установления вины члена Ассоциации в нарушении обязательных требований</w:t>
      </w:r>
      <w:r w:rsidR="00145E3B" w:rsidRPr="00503002">
        <w:rPr>
          <w:color w:val="auto"/>
        </w:rPr>
        <w:t>;</w:t>
      </w:r>
    </w:p>
    <w:p w:rsidR="00234F2A" w:rsidRPr="00503002" w:rsidRDefault="007D368F">
      <w:pPr>
        <w:ind w:firstLine="567"/>
        <w:jc w:val="both"/>
        <w:rPr>
          <w:color w:val="auto"/>
        </w:rPr>
      </w:pPr>
      <w:r w:rsidRPr="00503002">
        <w:rPr>
          <w:color w:val="auto"/>
        </w:rPr>
        <w:t>1.3.5. Соответствие применяемой меры дисциплинарного воздействия тяжести (степени) допущенного нарушения</w:t>
      </w:r>
      <w:r w:rsidR="00145E3B" w:rsidRPr="00503002">
        <w:rPr>
          <w:color w:val="auto"/>
        </w:rPr>
        <w:t>;</w:t>
      </w:r>
    </w:p>
    <w:p w:rsidR="00234F2A" w:rsidRPr="00503002" w:rsidRDefault="007D368F">
      <w:pPr>
        <w:ind w:firstLine="567"/>
        <w:jc w:val="both"/>
        <w:rPr>
          <w:color w:val="auto"/>
        </w:rPr>
      </w:pPr>
      <w:r w:rsidRPr="00503002">
        <w:rPr>
          <w:color w:val="auto"/>
        </w:rPr>
        <w:t>1.3.6. Обязанность по устранению допущенных нарушений и их последствий вне зависимости от применения мер дисциплинарного воздействия</w:t>
      </w:r>
      <w:r w:rsidR="00145E3B" w:rsidRPr="00503002">
        <w:rPr>
          <w:color w:val="auto"/>
        </w:rPr>
        <w:t>;</w:t>
      </w:r>
      <w:r w:rsidRPr="00503002">
        <w:rPr>
          <w:color w:val="auto"/>
        </w:rPr>
        <w:t xml:space="preserve"> </w:t>
      </w:r>
    </w:p>
    <w:p w:rsidR="00234F2A" w:rsidRPr="00503002" w:rsidRDefault="007D368F">
      <w:pPr>
        <w:ind w:firstLine="567"/>
        <w:jc w:val="both"/>
        <w:rPr>
          <w:color w:val="auto"/>
        </w:rPr>
      </w:pPr>
      <w:r w:rsidRPr="00503002">
        <w:rPr>
          <w:color w:val="auto"/>
        </w:rPr>
        <w:t>1.3.7. 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r w:rsidR="00145E3B" w:rsidRPr="00503002">
        <w:rPr>
          <w:color w:val="auto"/>
        </w:rPr>
        <w:t>.</w:t>
      </w:r>
    </w:p>
    <w:p w:rsidR="00234F2A" w:rsidRPr="00503002" w:rsidRDefault="007D368F">
      <w:pPr>
        <w:ind w:firstLine="567"/>
        <w:jc w:val="both"/>
        <w:rPr>
          <w:color w:val="auto"/>
        </w:rPr>
      </w:pPr>
      <w:r w:rsidRPr="00503002">
        <w:rPr>
          <w:color w:val="auto"/>
        </w:rPr>
        <w:t xml:space="preserve">1.4. Применение мер дисциплинарного воздействия не имеет своей целью нанесение вреда деловой репутации членам Ассоциации, допустившим нарушения. </w:t>
      </w:r>
    </w:p>
    <w:p w:rsidR="00234F2A" w:rsidRPr="00503002" w:rsidRDefault="007D368F">
      <w:pPr>
        <w:ind w:firstLine="567"/>
        <w:jc w:val="both"/>
        <w:rPr>
          <w:color w:val="auto"/>
        </w:rPr>
      </w:pPr>
      <w:r w:rsidRPr="00503002">
        <w:rPr>
          <w:color w:val="auto"/>
        </w:rPr>
        <w:t xml:space="preserve">1.5. Для целей настоящего Положения применяются следующие понятия: </w:t>
      </w:r>
    </w:p>
    <w:p w:rsidR="00234F2A" w:rsidRPr="00503002" w:rsidRDefault="007D368F">
      <w:pPr>
        <w:ind w:firstLine="567"/>
        <w:jc w:val="both"/>
        <w:rPr>
          <w:color w:val="auto"/>
        </w:rPr>
      </w:pPr>
      <w:r w:rsidRPr="00503002">
        <w:rPr>
          <w:color w:val="auto"/>
        </w:rPr>
        <w:t xml:space="preserve">1.5.1. </w:t>
      </w:r>
      <w:r w:rsidRPr="00503002">
        <w:rPr>
          <w:i/>
          <w:color w:val="auto"/>
        </w:rPr>
        <w:t>Специализированный орган Ассоциации по контролю за деятельностью членов Ассоциации</w:t>
      </w:r>
      <w:r w:rsidRPr="00503002">
        <w:rPr>
          <w:color w:val="auto"/>
        </w:rPr>
        <w:t xml:space="preserve"> (далее – Контрольная комиссия) – орган, осуществляющий контроль за соблюдением членами Ассоциации обязательных требований в соответствии с внутренними документами Ассоциации</w:t>
      </w:r>
      <w:r w:rsidR="00145E3B" w:rsidRPr="00503002">
        <w:rPr>
          <w:color w:val="auto"/>
        </w:rPr>
        <w:t>.</w:t>
      </w:r>
    </w:p>
    <w:p w:rsidR="00234F2A" w:rsidRPr="00503002" w:rsidRDefault="007D368F">
      <w:pPr>
        <w:ind w:firstLine="567"/>
        <w:jc w:val="both"/>
        <w:rPr>
          <w:color w:val="auto"/>
        </w:rPr>
      </w:pPr>
      <w:r w:rsidRPr="00503002">
        <w:rPr>
          <w:color w:val="auto"/>
        </w:rPr>
        <w:t xml:space="preserve">1.5.2. </w:t>
      </w:r>
      <w:r w:rsidRPr="00503002">
        <w:rPr>
          <w:i/>
          <w:color w:val="auto"/>
        </w:rPr>
        <w:t>Специализированный орган по рассмотрению дел о применении в отношении членов Ассоциации мер дисциплинарного воздействия</w:t>
      </w:r>
      <w:r w:rsidRPr="00503002">
        <w:rPr>
          <w:color w:val="auto"/>
        </w:rPr>
        <w:t xml:space="preserve"> (далее – Дисциплинарная комиссия) – орган, создаваемый в обязательном порядке постоянно действующим коллегиальным органом управления Ассоциации (Советом Ассоциации) и осуществляющий рассмотрение дел о применении в отношении членов Ассоциации мер дисциплинарного воздействия, предусмотренных настоящим Положением.</w:t>
      </w:r>
    </w:p>
    <w:p w:rsidR="00234F2A" w:rsidRPr="00503002" w:rsidRDefault="007D368F">
      <w:pPr>
        <w:ind w:firstLine="567"/>
        <w:jc w:val="both"/>
        <w:rPr>
          <w:color w:val="auto"/>
        </w:rPr>
      </w:pPr>
      <w:r w:rsidRPr="00503002">
        <w:rPr>
          <w:color w:val="auto"/>
        </w:rPr>
        <w:t xml:space="preserve">1.5.3. </w:t>
      </w:r>
      <w:r w:rsidRPr="00503002">
        <w:rPr>
          <w:i/>
          <w:color w:val="auto"/>
        </w:rPr>
        <w:t>Жалоба</w:t>
      </w:r>
      <w:r w:rsidRPr="00503002">
        <w:rPr>
          <w:color w:val="auto"/>
        </w:rPr>
        <w:t xml:space="preserve"> – письменное обращение физического или юридического лица в Ассоциацию о нарушении членом Ассоциации обязательных требований, о неисполнении или ненадлежащем исполнении членом Ассоциации договорных обязательств, </w:t>
      </w:r>
      <w:r w:rsidRPr="00503002">
        <w:rPr>
          <w:color w:val="auto"/>
        </w:rPr>
        <w:lastRenderedPageBreak/>
        <w:t>содержащее доводы заявителя относительно того, как действия (бездействие) члена Ассоциации нарушают или могут нарушить права заявителя.</w:t>
      </w:r>
    </w:p>
    <w:p w:rsidR="00234F2A" w:rsidRPr="00503002" w:rsidRDefault="007D368F">
      <w:pPr>
        <w:ind w:firstLine="567"/>
        <w:jc w:val="both"/>
        <w:rPr>
          <w:color w:val="auto"/>
        </w:rPr>
      </w:pPr>
      <w:r w:rsidRPr="00503002">
        <w:rPr>
          <w:color w:val="auto"/>
        </w:rPr>
        <w:t xml:space="preserve">1.5.4. </w:t>
      </w:r>
      <w:r w:rsidRPr="00503002">
        <w:rPr>
          <w:i/>
          <w:color w:val="auto"/>
        </w:rPr>
        <w:t>Обращение, содержащее сведения о нарушении</w:t>
      </w:r>
      <w:r w:rsidRPr="00503002">
        <w:rPr>
          <w:color w:val="auto"/>
        </w:rPr>
        <w:t>, – письменное обращение физического или юридического лица, органов государственной власти  или органов местного самоуправления в саморегулируемую организацию о нарушении членом саморегулируемой организации обязательных требований, о неисполнении или ненадлежащем исполнении членом саморегулируемой организации договорных обязательств, не содержащее требований в отношении восстановления нарушенных прав или законных интересов заявителя, в том числе обращения должностных лиц органа государственного контроля (надзора), органа муниципального контроля в соответствии с частью 14 статьи 9 и частью 20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4F2A" w:rsidRPr="00503002" w:rsidRDefault="007D368F">
      <w:pPr>
        <w:ind w:firstLine="567"/>
        <w:jc w:val="both"/>
        <w:rPr>
          <w:color w:val="auto"/>
        </w:rPr>
      </w:pPr>
      <w:r w:rsidRPr="00503002">
        <w:rPr>
          <w:color w:val="auto"/>
        </w:rPr>
        <w:t xml:space="preserve">1.5.5. </w:t>
      </w:r>
      <w:r w:rsidRPr="00503002">
        <w:rPr>
          <w:i/>
          <w:color w:val="auto"/>
        </w:rPr>
        <w:t>Дисциплинарное производство</w:t>
      </w:r>
      <w:r w:rsidRPr="00503002">
        <w:rPr>
          <w:color w:val="auto"/>
        </w:rPr>
        <w:t xml:space="preserve"> – комплекс взаимосвязанных действий, осуществляемых органами Ассоциации, по рассмотрению материалов по выявленным фактам нарушений обязательных требований, совершенных членами Ассоциации, и применению к такому члену Ассоциации мер дисциплинарного воздействия. </w:t>
      </w:r>
    </w:p>
    <w:p w:rsidR="00234F2A" w:rsidRPr="00503002" w:rsidRDefault="007D368F">
      <w:pPr>
        <w:ind w:firstLine="567"/>
        <w:jc w:val="both"/>
        <w:rPr>
          <w:b/>
          <w:bCs/>
          <w:color w:val="auto"/>
        </w:rPr>
      </w:pPr>
      <w:r w:rsidRPr="00503002">
        <w:rPr>
          <w:color w:val="auto"/>
        </w:rPr>
        <w:t>1.6. Документы о мерах дисциплинарного воздействия, принятых Ассоциацией в отношении члена Ассоциации, хранятся в деле такого члена организации, ведение которого осуществляется в порядке, предусмотренном в Положении о членстве в Ассоциации, в том числе о требованиях к членам Ассоциации, о размере, порядке расчета и уплаты вступительного взноса, членских взносов.</w:t>
      </w:r>
    </w:p>
    <w:p w:rsidR="00234F2A" w:rsidRPr="00503002" w:rsidRDefault="00234F2A">
      <w:pPr>
        <w:rPr>
          <w:color w:val="auto"/>
        </w:rPr>
      </w:pPr>
    </w:p>
    <w:p w:rsidR="00234F2A" w:rsidRPr="00503002" w:rsidRDefault="007D368F">
      <w:pPr>
        <w:pStyle w:val="1"/>
        <w:ind w:firstLine="567"/>
        <w:jc w:val="center"/>
        <w:rPr>
          <w:i w:val="0"/>
          <w:iCs w:val="0"/>
          <w:color w:val="auto"/>
          <w:sz w:val="24"/>
          <w:szCs w:val="24"/>
        </w:rPr>
      </w:pPr>
      <w:r w:rsidRPr="00503002">
        <w:rPr>
          <w:i w:val="0"/>
          <w:iCs w:val="0"/>
          <w:color w:val="auto"/>
          <w:sz w:val="24"/>
          <w:szCs w:val="24"/>
        </w:rPr>
        <w:t xml:space="preserve">2. Система мер дисциплинарного воздействия </w:t>
      </w:r>
    </w:p>
    <w:p w:rsidR="00234F2A" w:rsidRPr="00503002" w:rsidRDefault="007D368F">
      <w:pPr>
        <w:ind w:firstLine="567"/>
        <w:jc w:val="both"/>
        <w:rPr>
          <w:color w:val="auto"/>
        </w:rPr>
      </w:pPr>
      <w:r w:rsidRPr="00503002">
        <w:rPr>
          <w:color w:val="auto"/>
        </w:rPr>
        <w:t xml:space="preserve">2.1. За нарушение обязательных требований к члену Ассоциации могут применяться следующие меры дисциплинарного воздействия: </w:t>
      </w:r>
    </w:p>
    <w:p w:rsidR="00234F2A" w:rsidRPr="00503002" w:rsidRDefault="007D368F">
      <w:pPr>
        <w:ind w:firstLine="567"/>
        <w:jc w:val="both"/>
        <w:rPr>
          <w:color w:val="auto"/>
        </w:rPr>
      </w:pPr>
      <w:r w:rsidRPr="00503002">
        <w:rPr>
          <w:color w:val="auto"/>
        </w:rPr>
        <w:t xml:space="preserve">2.1.1. Предписание об обязательном устранении членом Ассоциации выявленных нарушений в установленные сроки, </w:t>
      </w:r>
    </w:p>
    <w:p w:rsidR="00234F2A" w:rsidRPr="00503002" w:rsidRDefault="007D368F">
      <w:pPr>
        <w:ind w:firstLine="567"/>
        <w:jc w:val="both"/>
        <w:rPr>
          <w:color w:val="auto"/>
        </w:rPr>
      </w:pPr>
      <w:r w:rsidRPr="00503002">
        <w:rPr>
          <w:color w:val="auto"/>
        </w:rPr>
        <w:t xml:space="preserve">2.1.2. Предупреждение члену Ассоциации, </w:t>
      </w:r>
    </w:p>
    <w:p w:rsidR="00234F2A" w:rsidRPr="00503002" w:rsidRDefault="007D368F">
      <w:pPr>
        <w:ind w:firstLine="567"/>
        <w:jc w:val="both"/>
        <w:rPr>
          <w:color w:val="auto"/>
        </w:rPr>
      </w:pPr>
      <w:r w:rsidRPr="00503002">
        <w:rPr>
          <w:color w:val="auto"/>
        </w:rPr>
        <w:t>2.1.3. Приостановление права осуществлять строительство, реконструкцию, капитальный ремонт объектов капитального строительства,</w:t>
      </w:r>
    </w:p>
    <w:p w:rsidR="00234F2A" w:rsidRPr="00503002" w:rsidRDefault="007D368F">
      <w:pPr>
        <w:ind w:firstLine="567"/>
        <w:jc w:val="both"/>
        <w:rPr>
          <w:color w:val="auto"/>
        </w:rPr>
      </w:pPr>
      <w:r w:rsidRPr="00503002">
        <w:rPr>
          <w:color w:val="auto"/>
        </w:rPr>
        <w:t>2.1.4. Рекомендация об исключении лица из членов Ассоциации,</w:t>
      </w:r>
    </w:p>
    <w:p w:rsidR="00234F2A" w:rsidRPr="00503002" w:rsidRDefault="007D368F">
      <w:pPr>
        <w:ind w:firstLine="567"/>
        <w:jc w:val="both"/>
        <w:rPr>
          <w:color w:val="auto"/>
        </w:rPr>
      </w:pPr>
      <w:r w:rsidRPr="00503002">
        <w:rPr>
          <w:color w:val="auto"/>
        </w:rPr>
        <w:t>2.1.5. Исключение из членов Ассоциации.</w:t>
      </w:r>
    </w:p>
    <w:p w:rsidR="00234F2A" w:rsidRPr="00503002" w:rsidRDefault="007D368F">
      <w:pPr>
        <w:pStyle w:val="a9"/>
        <w:spacing w:before="0" w:after="0"/>
        <w:ind w:firstLine="567"/>
        <w:rPr>
          <w:i/>
          <w:iCs/>
          <w:color w:val="auto"/>
        </w:rPr>
      </w:pPr>
      <w:r w:rsidRPr="00503002">
        <w:rPr>
          <w:i/>
          <w:iCs/>
          <w:color w:val="auto"/>
        </w:rPr>
        <w:t>2.2. Предписание об обязательном устранении выявленных нарушений.</w:t>
      </w:r>
    </w:p>
    <w:p w:rsidR="00234F2A" w:rsidRPr="00503002" w:rsidRDefault="007D368F">
      <w:pPr>
        <w:ind w:firstLine="567"/>
        <w:jc w:val="both"/>
        <w:rPr>
          <w:color w:val="auto"/>
        </w:rPr>
      </w:pPr>
      <w:r w:rsidRPr="00503002">
        <w:rPr>
          <w:color w:val="auto"/>
        </w:rPr>
        <w:t xml:space="preserve">2.2.1. Предписание члену Ассоциации об обязательном устранении членом Ассоциации выявленных нарушений – мера дисциплинарного воздействия, обязывающая члена Ассоциации произвести в установленные сроки действия, направленные на устранение допущенных нарушений. </w:t>
      </w:r>
    </w:p>
    <w:p w:rsidR="00234F2A" w:rsidRPr="00503002" w:rsidRDefault="007D368F">
      <w:pPr>
        <w:ind w:firstLine="567"/>
        <w:jc w:val="both"/>
        <w:rPr>
          <w:color w:val="auto"/>
        </w:rPr>
      </w:pPr>
      <w:r w:rsidRPr="00503002">
        <w:rPr>
          <w:color w:val="auto"/>
        </w:rPr>
        <w:t>2.2.2. Предписание выносится с обязательным указанием сроков выполнения указанных в нем мероприятий по устранению выявленных нарушений.</w:t>
      </w:r>
    </w:p>
    <w:p w:rsidR="00234F2A" w:rsidRPr="00503002" w:rsidRDefault="007D368F">
      <w:pPr>
        <w:ind w:firstLine="567"/>
        <w:jc w:val="both"/>
        <w:rPr>
          <w:color w:val="auto"/>
        </w:rPr>
      </w:pPr>
      <w:r w:rsidRPr="00503002">
        <w:rPr>
          <w:color w:val="auto"/>
        </w:rPr>
        <w:t>2.2.3. Срок, устанавливаемый в предписании для устранения выявленных нарушений, не может превышать 20 (двадцать) календарных дней.</w:t>
      </w:r>
    </w:p>
    <w:p w:rsidR="00234F2A" w:rsidRPr="00503002" w:rsidRDefault="007D368F">
      <w:pPr>
        <w:pStyle w:val="a9"/>
        <w:spacing w:before="0" w:after="0"/>
        <w:ind w:firstLine="567"/>
        <w:rPr>
          <w:i/>
          <w:iCs/>
          <w:color w:val="auto"/>
        </w:rPr>
      </w:pPr>
      <w:r w:rsidRPr="00503002">
        <w:rPr>
          <w:i/>
          <w:iCs/>
          <w:color w:val="auto"/>
        </w:rPr>
        <w:t>2.3.  Предупреждение.</w:t>
      </w:r>
    </w:p>
    <w:p w:rsidR="00234F2A" w:rsidRPr="00503002" w:rsidRDefault="007D368F">
      <w:pPr>
        <w:ind w:firstLine="567"/>
        <w:jc w:val="both"/>
        <w:rPr>
          <w:color w:val="auto"/>
        </w:rPr>
      </w:pPr>
      <w:r w:rsidRPr="00503002">
        <w:rPr>
          <w:color w:val="auto"/>
        </w:rPr>
        <w:t>2.3.1. Предупреждение члену Ассоциации – мера дисциплинарного воздействия, обязывающая устранить в установленные сроки нарушение, а также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в установленные сроки.</w:t>
      </w:r>
    </w:p>
    <w:p w:rsidR="00234F2A" w:rsidRPr="00503002" w:rsidRDefault="007D368F">
      <w:pPr>
        <w:ind w:firstLine="567"/>
        <w:jc w:val="both"/>
        <w:rPr>
          <w:color w:val="auto"/>
        </w:rPr>
      </w:pPr>
      <w:r w:rsidRPr="00503002">
        <w:rPr>
          <w:color w:val="auto"/>
        </w:rPr>
        <w:t>2.3.2. Предупреждение выносится члену Ассоциации также в случаях, когда нарушение не может быть устранимо, является малозначительным, и не может повлечь последствия возмещения вреда (ущерба) из компенсационных фондов Ассоциации.</w:t>
      </w:r>
    </w:p>
    <w:p w:rsidR="00234F2A" w:rsidRPr="00503002" w:rsidRDefault="007D368F">
      <w:pPr>
        <w:ind w:firstLine="567"/>
        <w:jc w:val="both"/>
        <w:rPr>
          <w:color w:val="auto"/>
        </w:rPr>
      </w:pPr>
      <w:r w:rsidRPr="00503002">
        <w:rPr>
          <w:color w:val="auto"/>
        </w:rPr>
        <w:t>2.3.3. Предупреждение члену Ассоциации выносится в письменной форме.</w:t>
      </w:r>
    </w:p>
    <w:p w:rsidR="00234F2A" w:rsidRPr="00503002" w:rsidRDefault="007D368F">
      <w:pPr>
        <w:ind w:firstLine="567"/>
        <w:jc w:val="both"/>
        <w:rPr>
          <w:color w:val="auto"/>
        </w:rPr>
      </w:pPr>
      <w:r w:rsidRPr="00503002">
        <w:rPr>
          <w:color w:val="auto"/>
        </w:rPr>
        <w:lastRenderedPageBreak/>
        <w:t>2.3.4. В предупреждении указывается мера дисциплинарного воздействия, которую саморегулируемая организация применит к члену Ассоциации, в том случае, если выявленные нарушения не будут устранены.</w:t>
      </w:r>
    </w:p>
    <w:p w:rsidR="00234F2A" w:rsidRPr="00503002" w:rsidRDefault="007D368F">
      <w:pPr>
        <w:ind w:firstLine="567"/>
        <w:jc w:val="both"/>
        <w:rPr>
          <w:i/>
          <w:iCs/>
          <w:color w:val="auto"/>
        </w:rPr>
      </w:pPr>
      <w:r w:rsidRPr="00503002">
        <w:rPr>
          <w:i/>
          <w:iCs/>
          <w:color w:val="auto"/>
        </w:rPr>
        <w:t>2.4. Приостановление права осуществления строительства, реконструкции, капитального ремонта объектов капитального строительства.</w:t>
      </w:r>
    </w:p>
    <w:p w:rsidR="00234F2A" w:rsidRPr="00503002" w:rsidRDefault="007D368F">
      <w:pPr>
        <w:ind w:firstLine="567"/>
        <w:jc w:val="both"/>
        <w:rPr>
          <w:color w:val="auto"/>
        </w:rPr>
      </w:pPr>
      <w:r w:rsidRPr="00503002">
        <w:rPr>
          <w:color w:val="auto"/>
        </w:rPr>
        <w:t>2.4.1. Приостановление права осуществления строительства, реконструкции, капитального ремонта объектов капитального строительства – мера дисциплинарного воздействия, предусматривающая обязанность члена Ассоциации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 объектов капитального строительства.</w:t>
      </w:r>
    </w:p>
    <w:p w:rsidR="00234F2A" w:rsidRPr="00503002" w:rsidRDefault="007D368F">
      <w:pPr>
        <w:ind w:firstLine="567"/>
        <w:jc w:val="both"/>
        <w:rPr>
          <w:color w:val="auto"/>
        </w:rPr>
      </w:pPr>
      <w:r w:rsidRPr="00503002">
        <w:rPr>
          <w:color w:val="auto"/>
        </w:rPr>
        <w:t>2.4.2. Член Ассоциации, в отношении которого применена мера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имеет право продолжить соответственно строительство, реконструкцию, капитальный ремонт объектов капитального строительства только в соответствии с договорами строительного подряда, заключенными до принятия решения о применении указанной меры дисциплинарного воздействия.</w:t>
      </w:r>
    </w:p>
    <w:p w:rsidR="00234F2A" w:rsidRPr="00503002" w:rsidRDefault="007D368F">
      <w:pPr>
        <w:ind w:firstLine="567"/>
        <w:jc w:val="both"/>
        <w:rPr>
          <w:color w:val="auto"/>
        </w:rPr>
      </w:pPr>
      <w:r w:rsidRPr="00503002">
        <w:rPr>
          <w:color w:val="auto"/>
        </w:rPr>
        <w:t>2.4.3. Приостановление права члена Ассоциации осуществлять строительство, реконструкцию, капитальный ремонт объектов капитального строительства допускается на период до устранения выявленных нарушений.</w:t>
      </w:r>
    </w:p>
    <w:p w:rsidR="00234F2A" w:rsidRPr="00503002" w:rsidRDefault="007D368F">
      <w:pPr>
        <w:ind w:firstLine="567"/>
        <w:jc w:val="both"/>
        <w:rPr>
          <w:color w:val="auto"/>
        </w:rPr>
      </w:pPr>
      <w:r w:rsidRPr="00503002">
        <w:rPr>
          <w:color w:val="auto"/>
        </w:rPr>
        <w:t xml:space="preserve"> 2.4.4. Не устранение нарушений членом Ассоциации в сроки, указанные в п. 2.4.3, настоящего Положения, влечет применение меры дисциплинарного воздействия в виде исключения из членов Ассоциации. Факт устранения либо не устранения допущенных нарушений </w:t>
      </w:r>
      <w:r w:rsidR="00CF1205" w:rsidRPr="00503002">
        <w:rPr>
          <w:color w:val="auto"/>
        </w:rPr>
        <w:t>устанавливается</w:t>
      </w:r>
      <w:r w:rsidRPr="00503002">
        <w:rPr>
          <w:color w:val="auto"/>
        </w:rPr>
        <w:t xml:space="preserve"> на основании документов, полученных от Контрольной комиссии.</w:t>
      </w:r>
    </w:p>
    <w:p w:rsidR="00234F2A" w:rsidRPr="00503002" w:rsidRDefault="007D368F">
      <w:pPr>
        <w:ind w:firstLine="567"/>
        <w:jc w:val="both"/>
        <w:rPr>
          <w:color w:val="auto"/>
        </w:rPr>
      </w:pPr>
      <w:r w:rsidRPr="00503002">
        <w:rPr>
          <w:color w:val="auto"/>
        </w:rPr>
        <w:t>2.4.5. Ассоциация вправе применить меру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 следующих случаях:</w:t>
      </w:r>
    </w:p>
    <w:p w:rsidR="00234F2A" w:rsidRPr="00503002" w:rsidRDefault="007D368F">
      <w:pPr>
        <w:pStyle w:val="10"/>
        <w:spacing w:after="0" w:line="240" w:lineRule="auto"/>
        <w:ind w:left="0" w:firstLine="567"/>
        <w:jc w:val="both"/>
        <w:rPr>
          <w:rFonts w:ascii="Times New Roman" w:eastAsia="Times New Roman" w:hAnsi="Times New Roman" w:cs="Times New Roman"/>
          <w:color w:val="auto"/>
          <w:sz w:val="24"/>
          <w:szCs w:val="24"/>
        </w:rPr>
      </w:pPr>
      <w:r w:rsidRPr="00503002">
        <w:rPr>
          <w:rFonts w:ascii="Times New Roman" w:hAnsi="Times New Roman"/>
          <w:color w:val="auto"/>
          <w:sz w:val="24"/>
          <w:szCs w:val="24"/>
        </w:rPr>
        <w:t>1) несоблюдения членом Ассоциации требований технических регламентов, требований к выдаче свидетельств о допуске или требований стандартов Ассоциации, когда продолжение деятельности члена саморегулируемой организации создает угрозу причинения вреда жизни и здоровью физических лиц, имуществу физических или юридических лиц;</w:t>
      </w:r>
    </w:p>
    <w:p w:rsidR="00234F2A" w:rsidRPr="00503002" w:rsidRDefault="007D368F">
      <w:pPr>
        <w:pStyle w:val="10"/>
        <w:spacing w:after="0" w:line="240" w:lineRule="auto"/>
        <w:ind w:left="0" w:firstLine="567"/>
        <w:jc w:val="both"/>
        <w:rPr>
          <w:rFonts w:ascii="Times New Roman" w:eastAsia="Times New Roman" w:hAnsi="Times New Roman" w:cs="Times New Roman"/>
          <w:color w:val="auto"/>
          <w:sz w:val="24"/>
          <w:szCs w:val="24"/>
        </w:rPr>
      </w:pPr>
      <w:r w:rsidRPr="00503002">
        <w:rPr>
          <w:rFonts w:ascii="Times New Roman" w:hAnsi="Times New Roman"/>
          <w:color w:val="auto"/>
          <w:sz w:val="24"/>
          <w:szCs w:val="24"/>
        </w:rPr>
        <w:t>2) несоблюдение членом Ассоциации требований технических регламентов, требований и стандартов Ассоциации, если к данному члену Ассоциации применялись ранее меры дисциплинарного воздействия и им не приняты меры по устранению выявленных нарушений;</w:t>
      </w:r>
    </w:p>
    <w:p w:rsidR="00234F2A" w:rsidRPr="00503002" w:rsidRDefault="007D368F">
      <w:pPr>
        <w:pStyle w:val="10"/>
        <w:spacing w:after="0" w:line="240" w:lineRule="auto"/>
        <w:ind w:left="0" w:firstLine="567"/>
        <w:jc w:val="both"/>
        <w:rPr>
          <w:rFonts w:ascii="Times New Roman" w:eastAsia="Times New Roman" w:hAnsi="Times New Roman" w:cs="Times New Roman"/>
          <w:color w:val="auto"/>
          <w:sz w:val="24"/>
          <w:szCs w:val="24"/>
        </w:rPr>
      </w:pPr>
      <w:r w:rsidRPr="00503002">
        <w:rPr>
          <w:rFonts w:ascii="Times New Roman" w:hAnsi="Times New Roman"/>
          <w:color w:val="auto"/>
          <w:sz w:val="24"/>
          <w:szCs w:val="24"/>
        </w:rPr>
        <w:t>3) неоднократно (два или более раз) непредставление членом Ассоциации Отчета, либо его представление с нарушением срока, требований к содержанию и полноте информации Отчета, либо представление недостоверной информации в Отчете, предусмотренного Положением о проведении Ассоциацией саморегулируемая организация «Ивановское Объединение Строителей» анализа деятельности своих членов на основании информации, предоставляемой ими в форме отчетов</w:t>
      </w:r>
      <w:r w:rsidR="00145E3B" w:rsidRPr="00503002">
        <w:rPr>
          <w:rFonts w:ascii="Times New Roman" w:hAnsi="Times New Roman"/>
          <w:color w:val="auto"/>
          <w:sz w:val="24"/>
          <w:szCs w:val="24"/>
        </w:rPr>
        <w:t>;</w:t>
      </w:r>
    </w:p>
    <w:p w:rsidR="00234F2A" w:rsidRPr="00503002" w:rsidRDefault="007D368F">
      <w:pPr>
        <w:pStyle w:val="10"/>
        <w:spacing w:after="0" w:line="240" w:lineRule="auto"/>
        <w:ind w:left="0" w:firstLine="567"/>
        <w:jc w:val="both"/>
        <w:rPr>
          <w:rFonts w:ascii="Times New Roman" w:eastAsia="Times New Roman" w:hAnsi="Times New Roman" w:cs="Times New Roman"/>
          <w:color w:val="auto"/>
          <w:sz w:val="24"/>
          <w:szCs w:val="24"/>
        </w:rPr>
      </w:pPr>
      <w:r w:rsidRPr="00503002">
        <w:rPr>
          <w:rFonts w:ascii="Times New Roman" w:hAnsi="Times New Roman"/>
          <w:color w:val="auto"/>
          <w:sz w:val="24"/>
          <w:szCs w:val="24"/>
        </w:rPr>
        <w:t>4)</w:t>
      </w:r>
      <w:r w:rsidRPr="00503002">
        <w:rPr>
          <w:color w:val="auto"/>
        </w:rPr>
        <w:t xml:space="preserve"> </w:t>
      </w:r>
      <w:r w:rsidRPr="00503002">
        <w:rPr>
          <w:rFonts w:ascii="Times New Roman" w:hAnsi="Times New Roman"/>
          <w:color w:val="auto"/>
          <w:sz w:val="24"/>
          <w:szCs w:val="24"/>
        </w:rPr>
        <w:t>в случае выявления Ассоциацией по результатам проверки факта превышения предельного размера обязательств, исходя из которого членом Ассоциации был внесен взнос в компенсационный фонд обеспечения договорных обязательств, и неисполнения таким членом требования Ассоциации о необходимости увеличения размера взноса до уровня ответственности члена Ассоциации, соответствующего фактическому совокупному размеру обязательств данного члена;</w:t>
      </w:r>
    </w:p>
    <w:p w:rsidR="00234F2A" w:rsidRPr="00503002" w:rsidRDefault="007D368F">
      <w:pPr>
        <w:pStyle w:val="10"/>
        <w:spacing w:after="0" w:line="240" w:lineRule="auto"/>
        <w:ind w:left="0" w:firstLine="567"/>
        <w:jc w:val="both"/>
        <w:rPr>
          <w:rFonts w:ascii="Times New Roman" w:eastAsia="Times New Roman" w:hAnsi="Times New Roman" w:cs="Times New Roman"/>
          <w:color w:val="auto"/>
          <w:sz w:val="24"/>
          <w:szCs w:val="24"/>
        </w:rPr>
      </w:pPr>
      <w:r w:rsidRPr="00503002">
        <w:rPr>
          <w:rFonts w:ascii="Times New Roman" w:hAnsi="Times New Roman"/>
          <w:color w:val="auto"/>
          <w:sz w:val="24"/>
          <w:szCs w:val="24"/>
        </w:rPr>
        <w:lastRenderedPageBreak/>
        <w:t xml:space="preserve">5) </w:t>
      </w:r>
      <w:r w:rsidRPr="00503002">
        <w:rPr>
          <w:rStyle w:val="Hyperlink0"/>
          <w:color w:val="auto"/>
        </w:rPr>
        <w:t xml:space="preserve">неоднократное </w:t>
      </w:r>
      <w:r w:rsidRPr="00503002">
        <w:rPr>
          <w:rFonts w:ascii="Times New Roman" w:hAnsi="Times New Roman"/>
          <w:color w:val="auto"/>
          <w:sz w:val="24"/>
          <w:szCs w:val="24"/>
        </w:rPr>
        <w:t>(</w:t>
      </w:r>
      <w:r w:rsidRPr="00503002">
        <w:rPr>
          <w:rStyle w:val="Hyperlink0"/>
          <w:color w:val="auto"/>
        </w:rPr>
        <w:t>два или более раз</w:t>
      </w:r>
      <w:r w:rsidRPr="00503002">
        <w:rPr>
          <w:rFonts w:ascii="Times New Roman" w:hAnsi="Times New Roman"/>
          <w:color w:val="auto"/>
          <w:sz w:val="24"/>
          <w:szCs w:val="24"/>
        </w:rPr>
        <w:t xml:space="preserve">) </w:t>
      </w:r>
      <w:r w:rsidRPr="00503002">
        <w:rPr>
          <w:rStyle w:val="Hyperlink0"/>
          <w:color w:val="auto"/>
        </w:rPr>
        <w:t>не предоставление документов или нарушение сроков предоставления документов</w:t>
      </w:r>
      <w:r w:rsidRPr="00503002">
        <w:rPr>
          <w:rFonts w:ascii="Times New Roman" w:hAnsi="Times New Roman"/>
          <w:color w:val="auto"/>
          <w:sz w:val="24"/>
          <w:szCs w:val="24"/>
        </w:rPr>
        <w:t xml:space="preserve">, </w:t>
      </w:r>
      <w:proofErr w:type="spellStart"/>
      <w:r w:rsidRPr="00503002">
        <w:rPr>
          <w:rStyle w:val="Hyperlink0"/>
          <w:color w:val="auto"/>
        </w:rPr>
        <w:t>истребуемых</w:t>
      </w:r>
      <w:proofErr w:type="spellEnd"/>
      <w:r w:rsidRPr="00503002">
        <w:rPr>
          <w:rStyle w:val="Hyperlink0"/>
          <w:color w:val="auto"/>
        </w:rPr>
        <w:t xml:space="preserve"> Контрольной комиссией при проведении проверки</w:t>
      </w:r>
      <w:r w:rsidRPr="00503002">
        <w:rPr>
          <w:rFonts w:ascii="Times New Roman" w:hAnsi="Times New Roman"/>
          <w:color w:val="auto"/>
          <w:sz w:val="24"/>
          <w:szCs w:val="24"/>
        </w:rPr>
        <w:t>.</w:t>
      </w:r>
    </w:p>
    <w:p w:rsidR="00234F2A" w:rsidRPr="00503002" w:rsidRDefault="007D368F">
      <w:pPr>
        <w:ind w:firstLine="567"/>
        <w:jc w:val="both"/>
        <w:rPr>
          <w:i/>
          <w:iCs/>
          <w:color w:val="auto"/>
        </w:rPr>
      </w:pPr>
      <w:r w:rsidRPr="00503002">
        <w:rPr>
          <w:i/>
          <w:iCs/>
          <w:color w:val="auto"/>
        </w:rPr>
        <w:t>2.5. Рекомендация об исключении лица из членов саморегулируемой организации.</w:t>
      </w:r>
    </w:p>
    <w:p w:rsidR="00234F2A" w:rsidRPr="00503002" w:rsidRDefault="007D368F">
      <w:pPr>
        <w:ind w:firstLine="567"/>
        <w:jc w:val="both"/>
        <w:rPr>
          <w:color w:val="auto"/>
        </w:rPr>
      </w:pPr>
      <w:r w:rsidRPr="00503002">
        <w:rPr>
          <w:color w:val="auto"/>
        </w:rPr>
        <w:t>2.5.1. Рекомендация об исключении лица из членов саморегулируемой организации – мера дисциплинарного воздействия, предшествующая применению Ассоциацией меры дисциплинарного воздействия в виде исключения из членов Ассоциации и предоставляющая последний срок (не более 10 календарных дней с момента принятия решения о применении меры дисциплинарного воздействия в виде рекомендации) члену Ассоциации для исправления выявленных нарушений</w:t>
      </w:r>
      <w:r w:rsidR="00145E3B" w:rsidRPr="00503002">
        <w:rPr>
          <w:color w:val="auto"/>
        </w:rPr>
        <w:t>.</w:t>
      </w:r>
    </w:p>
    <w:p w:rsidR="00234F2A" w:rsidRPr="00503002" w:rsidRDefault="007D368F">
      <w:pPr>
        <w:ind w:firstLine="567"/>
        <w:jc w:val="both"/>
        <w:rPr>
          <w:color w:val="auto"/>
        </w:rPr>
      </w:pPr>
      <w:r w:rsidRPr="00503002">
        <w:rPr>
          <w:color w:val="auto"/>
        </w:rPr>
        <w:t>2.5.2. Применяется Ассоциацией в случае неоднократного неисполнения членом Ассоциации примененных мер дисциплинарного воздействия в виде приостановления права осуществления строительства, реконструкции, капитального ремонта объектов капитального строительства</w:t>
      </w:r>
      <w:r w:rsidR="00145E3B" w:rsidRPr="00503002">
        <w:rPr>
          <w:color w:val="auto"/>
        </w:rPr>
        <w:t>.</w:t>
      </w:r>
    </w:p>
    <w:p w:rsidR="00234F2A" w:rsidRPr="00503002" w:rsidRDefault="007D368F">
      <w:pPr>
        <w:ind w:firstLine="567"/>
        <w:jc w:val="both"/>
        <w:rPr>
          <w:color w:val="auto"/>
        </w:rPr>
      </w:pPr>
      <w:r w:rsidRPr="00503002">
        <w:rPr>
          <w:color w:val="auto"/>
        </w:rPr>
        <w:t>2.5.3. Применяется Ассоциацией в случае однократного нарушения обязательных требований, следствием которых стало возмещение вреда из компенсационного фонда возмещения вреда</w:t>
      </w:r>
      <w:r w:rsidR="00145E3B" w:rsidRPr="00503002">
        <w:rPr>
          <w:color w:val="auto"/>
        </w:rPr>
        <w:t>.</w:t>
      </w:r>
    </w:p>
    <w:p w:rsidR="00234F2A" w:rsidRPr="00503002" w:rsidRDefault="007D368F">
      <w:pPr>
        <w:ind w:firstLine="567"/>
        <w:jc w:val="both"/>
        <w:rPr>
          <w:color w:val="auto"/>
        </w:rPr>
      </w:pPr>
      <w:r w:rsidRPr="00503002">
        <w:rPr>
          <w:color w:val="auto"/>
        </w:rPr>
        <w:t>2.5.4. Применяется Ассоциацией в случае однократного нарушения обязательных требований, следствием которых стала компенсация из компенсационного фонда</w:t>
      </w:r>
      <w:r w:rsidR="00CF1205" w:rsidRPr="00503002">
        <w:rPr>
          <w:color w:val="auto"/>
        </w:rPr>
        <w:t xml:space="preserve"> обеспечения</w:t>
      </w:r>
      <w:r w:rsidRPr="00503002">
        <w:rPr>
          <w:color w:val="auto"/>
        </w:rPr>
        <w:t xml:space="preserve"> договорных обязательств.</w:t>
      </w:r>
    </w:p>
    <w:p w:rsidR="00234F2A" w:rsidRPr="00503002" w:rsidRDefault="007D368F">
      <w:pPr>
        <w:ind w:firstLine="567"/>
        <w:jc w:val="both"/>
        <w:rPr>
          <w:i/>
          <w:iCs/>
          <w:color w:val="auto"/>
        </w:rPr>
      </w:pPr>
      <w:r w:rsidRPr="00503002">
        <w:rPr>
          <w:i/>
          <w:iCs/>
          <w:color w:val="auto"/>
        </w:rPr>
        <w:t xml:space="preserve">2.6. Исключение из членов саморегулируемой организации. </w:t>
      </w:r>
    </w:p>
    <w:p w:rsidR="00234F2A" w:rsidRPr="00503002" w:rsidRDefault="007D368F">
      <w:pPr>
        <w:ind w:firstLine="567"/>
        <w:jc w:val="both"/>
        <w:rPr>
          <w:color w:val="auto"/>
        </w:rPr>
      </w:pPr>
      <w:r w:rsidRPr="00503002">
        <w:rPr>
          <w:color w:val="auto"/>
        </w:rPr>
        <w:t>2.6.1.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Ассоциации</w:t>
      </w:r>
      <w:r w:rsidR="00145E3B" w:rsidRPr="00503002">
        <w:rPr>
          <w:color w:val="auto"/>
        </w:rPr>
        <w:t>.</w:t>
      </w:r>
      <w:r w:rsidRPr="00503002">
        <w:rPr>
          <w:color w:val="auto"/>
        </w:rPr>
        <w:t xml:space="preserve"> </w:t>
      </w:r>
    </w:p>
    <w:p w:rsidR="00234F2A" w:rsidRPr="00503002" w:rsidRDefault="007D368F">
      <w:pPr>
        <w:ind w:firstLine="567"/>
        <w:jc w:val="both"/>
        <w:rPr>
          <w:color w:val="auto"/>
        </w:rPr>
      </w:pPr>
      <w:r w:rsidRPr="00503002">
        <w:rPr>
          <w:color w:val="auto"/>
        </w:rPr>
        <w:t>2.6.2. Ассоциация вправе принять решение об исключении из членов саморегулируемой организации индивидуального предпринимателя или юридического лица в следующих случаях:</w:t>
      </w:r>
    </w:p>
    <w:p w:rsidR="00234F2A" w:rsidRPr="00503002" w:rsidRDefault="007D368F">
      <w:pPr>
        <w:shd w:val="clear" w:color="auto" w:fill="FFFFFF"/>
        <w:ind w:firstLine="567"/>
        <w:jc w:val="both"/>
        <w:rPr>
          <w:color w:val="auto"/>
        </w:rPr>
      </w:pPr>
      <w:r w:rsidRPr="00503002">
        <w:rPr>
          <w:color w:val="auto"/>
        </w:rPr>
        <w:t>1) неоднократное неисполнение в течение одного года предписаний органов государственного строительного надзора при строительстве</w:t>
      </w:r>
      <w:r w:rsidR="00145E3B" w:rsidRPr="00503002">
        <w:rPr>
          <w:color w:val="auto"/>
        </w:rPr>
        <w:t>;</w:t>
      </w:r>
    </w:p>
    <w:p w:rsidR="00234F2A" w:rsidRPr="00503002" w:rsidRDefault="007D368F">
      <w:pPr>
        <w:shd w:val="clear" w:color="auto" w:fill="FFFFFF"/>
        <w:ind w:firstLine="567"/>
        <w:jc w:val="both"/>
        <w:rPr>
          <w:color w:val="auto"/>
        </w:rPr>
      </w:pPr>
      <w:r w:rsidRPr="00503002">
        <w:rPr>
          <w:color w:val="auto"/>
        </w:rPr>
        <w:t>2) несоблюдение членом Ассоциации требований технических регламентов, повлекшее за собой причинение вреда жизни или здоровью физического лица, а равно имуществу физических и юридических лиц</w:t>
      </w:r>
      <w:r w:rsidR="00145E3B" w:rsidRPr="00503002">
        <w:rPr>
          <w:color w:val="auto"/>
        </w:rPr>
        <w:t>;</w:t>
      </w:r>
    </w:p>
    <w:p w:rsidR="00234F2A" w:rsidRPr="00503002" w:rsidRDefault="007D368F">
      <w:pPr>
        <w:ind w:firstLine="567"/>
        <w:jc w:val="both"/>
        <w:rPr>
          <w:color w:val="auto"/>
        </w:rPr>
      </w:pPr>
      <w:r w:rsidRPr="00503002">
        <w:rPr>
          <w:color w:val="auto"/>
        </w:rPr>
        <w:t>3)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саморегулируемых организаций, стандартов и внутренних документов Ассоциации.</w:t>
      </w:r>
    </w:p>
    <w:p w:rsidR="00234F2A" w:rsidRPr="00503002" w:rsidRDefault="007D368F">
      <w:pPr>
        <w:ind w:firstLine="567"/>
        <w:jc w:val="both"/>
        <w:rPr>
          <w:color w:val="auto"/>
        </w:rPr>
      </w:pPr>
      <w:r w:rsidRPr="00503002">
        <w:rPr>
          <w:color w:val="auto"/>
        </w:rPr>
        <w:t xml:space="preserve">Под грубым нарушением требований понимается нарушение требований, приведшее к возникновению непосредственной </w:t>
      </w:r>
      <w:r w:rsidR="00137E0F" w:rsidRPr="00503002">
        <w:rPr>
          <w:color w:val="auto"/>
        </w:rPr>
        <w:t>угрозы жизни</w:t>
      </w:r>
      <w:r w:rsidRPr="00503002">
        <w:rPr>
          <w:color w:val="auto"/>
        </w:rPr>
        <w:t xml:space="preserve"> или здоровью физических лиц или повлекшее причинение среднего или тяжкого вреда жизни или здоровью физических лиц, а равно грубое нарушение условий лицензий на осуществление видов деятельности в области строительства, устанавливаемых Правительством Российской Федерации в отношении конкретного лицензируемого вида деятельности или причинен</w:t>
      </w:r>
      <w:r w:rsidR="00CF1205" w:rsidRPr="00503002">
        <w:rPr>
          <w:color w:val="auto"/>
        </w:rPr>
        <w:t>ие вреда имуществу третьих лиц</w:t>
      </w:r>
      <w:r w:rsidR="00145E3B" w:rsidRPr="00503002">
        <w:rPr>
          <w:color w:val="auto"/>
        </w:rPr>
        <w:t>.</w:t>
      </w:r>
    </w:p>
    <w:p w:rsidR="00234F2A" w:rsidRPr="00503002" w:rsidRDefault="007D368F">
      <w:pPr>
        <w:ind w:firstLine="567"/>
        <w:jc w:val="both"/>
        <w:rPr>
          <w:rStyle w:val="blk"/>
          <w:color w:val="auto"/>
        </w:rPr>
      </w:pPr>
      <w:r w:rsidRPr="00503002">
        <w:rPr>
          <w:color w:val="auto"/>
        </w:rPr>
        <w:t>4)</w:t>
      </w:r>
      <w:r w:rsidRPr="00503002">
        <w:rPr>
          <w:rStyle w:val="blk"/>
          <w:color w:val="auto"/>
        </w:rPr>
        <w:t xml:space="preserve"> неоднократное (два и более раз) нарушение в течение одного года срока оплаты в Ассоциацию членских взносов, неуплата в Ассоциацию иных обязательных целевых взносов или неоднократное нарушение срока оплаты в Ассоциации иных обязательных целевых взносов, в отношении которых установлена оплата по частям</w:t>
      </w:r>
      <w:r w:rsidR="00145E3B" w:rsidRPr="00503002">
        <w:rPr>
          <w:color w:val="auto"/>
        </w:rPr>
        <w:t>;</w:t>
      </w:r>
    </w:p>
    <w:p w:rsidR="00234F2A" w:rsidRPr="00503002" w:rsidRDefault="007D368F">
      <w:pPr>
        <w:ind w:firstLine="567"/>
        <w:jc w:val="both"/>
        <w:rPr>
          <w:rStyle w:val="blk"/>
          <w:color w:val="auto"/>
        </w:rPr>
      </w:pPr>
      <w:r w:rsidRPr="00503002">
        <w:rPr>
          <w:rStyle w:val="blk"/>
          <w:color w:val="auto"/>
        </w:rPr>
        <w:lastRenderedPageBreak/>
        <w:t>5) невнесение дополнительного взноса в компенсационный фонд возмещения вреда в установленный срок в соответствии с Положением о компенсационном фонде возмещения вреда Ассоциации</w:t>
      </w:r>
      <w:r w:rsidR="00145E3B" w:rsidRPr="00503002">
        <w:rPr>
          <w:color w:val="auto"/>
        </w:rPr>
        <w:t>;</w:t>
      </w:r>
    </w:p>
    <w:p w:rsidR="00234F2A" w:rsidRPr="00503002" w:rsidRDefault="007D368F">
      <w:pPr>
        <w:shd w:val="clear" w:color="auto" w:fill="FFFFFF"/>
        <w:ind w:firstLine="567"/>
        <w:jc w:val="both"/>
        <w:rPr>
          <w:rStyle w:val="blk"/>
          <w:color w:val="auto"/>
        </w:rPr>
      </w:pPr>
      <w:r w:rsidRPr="00503002">
        <w:rPr>
          <w:rStyle w:val="blk"/>
          <w:color w:val="auto"/>
        </w:rPr>
        <w:t>6) невнесение дополнительного взноса в компенсационный фонд обеспечения договорных обязательств в установленный срок в соответствии с Положением о компенсационном фонде обеспечения договорных обязательств Ассоциации.</w:t>
      </w:r>
    </w:p>
    <w:p w:rsidR="00234F2A" w:rsidRPr="00503002" w:rsidRDefault="007D368F">
      <w:pPr>
        <w:shd w:val="clear" w:color="auto" w:fill="FFFFFF"/>
        <w:ind w:firstLine="567"/>
        <w:jc w:val="both"/>
        <w:rPr>
          <w:rStyle w:val="blk"/>
          <w:color w:val="auto"/>
        </w:rPr>
      </w:pPr>
      <w:r w:rsidRPr="00503002">
        <w:rPr>
          <w:rStyle w:val="blk"/>
          <w:color w:val="auto"/>
        </w:rPr>
        <w:t xml:space="preserve">2.6.3. </w:t>
      </w:r>
      <w:r w:rsidRPr="00503002">
        <w:rPr>
          <w:rStyle w:val="Hyperlink0"/>
          <w:color w:val="auto"/>
        </w:rPr>
        <w:t xml:space="preserve">Основанием для исключения индивидуального предпринимателя или юридического лица из членов Ассоциации является </w:t>
      </w:r>
      <w:r w:rsidRPr="00503002">
        <w:rPr>
          <w:rStyle w:val="blk"/>
          <w:color w:val="auto"/>
        </w:rPr>
        <w:t>неоднократное (два и более раз) нарушение в течение текущего года срока уплаты в Ассоциацию обязательного членского взноса для исполнения обязанности Ассоциации по уплате отчислений на нужды и вступительного взноса Национального объединения саморегулируемых организаций, под которым понимается просрочка в уплате на 30 и более календарных дней или не уплата (не полная уплата) членского взноса за два и более квартала в течение текущего года.</w:t>
      </w:r>
    </w:p>
    <w:p w:rsidR="00234F2A" w:rsidRPr="00503002" w:rsidRDefault="007D368F">
      <w:pPr>
        <w:shd w:val="clear" w:color="auto" w:fill="FFFFFF"/>
        <w:ind w:firstLine="567"/>
        <w:jc w:val="both"/>
        <w:rPr>
          <w:rStyle w:val="blk"/>
          <w:color w:val="auto"/>
        </w:rPr>
      </w:pPr>
      <w:r w:rsidRPr="00503002">
        <w:rPr>
          <w:rStyle w:val="blk"/>
          <w:color w:val="auto"/>
        </w:rPr>
        <w:t xml:space="preserve">2.6.4. </w:t>
      </w:r>
      <w:r w:rsidRPr="00503002">
        <w:rPr>
          <w:rStyle w:val="Hyperlink0"/>
          <w:color w:val="auto"/>
        </w:rPr>
        <w:t xml:space="preserve">Основанием для исключения индивидуального предпринимателя или юридического лица из членов Ассоциации является </w:t>
      </w:r>
      <w:r w:rsidRPr="00503002">
        <w:rPr>
          <w:rStyle w:val="blk"/>
          <w:color w:val="auto"/>
        </w:rPr>
        <w:t>неоднократное (два и более раз) нарушение в течение текущего года срока уплаты в Ассоциацию обязательного ежегодного членского взноса, под которым понимается неисполнение обязанности по уплате за квартал в течение срока, указанного в извещении, предусмотренном пунктом 7.9.7. Положения о членстве в Ассоциации саморегулируемая организация «Ивановское Объединение Строителей», в том числе о требованиях к членам Ассоциации саморегулируемая организация «Ивановское Объединение Строителей», о размере, порядке расчета и уплаты вступительного взноса, членских взносов, или не уплата (не полная уплата) обязательного ежегодного членского взноса за два и более квартала в течение текущего года.</w:t>
      </w:r>
    </w:p>
    <w:p w:rsidR="00234F2A" w:rsidRPr="00503002" w:rsidRDefault="007D368F">
      <w:pPr>
        <w:ind w:firstLine="709"/>
        <w:jc w:val="both"/>
        <w:rPr>
          <w:color w:val="auto"/>
        </w:rPr>
      </w:pPr>
      <w:r w:rsidRPr="00503002">
        <w:rPr>
          <w:rStyle w:val="blk"/>
          <w:color w:val="auto"/>
        </w:rPr>
        <w:t xml:space="preserve">2.6.5. Решение Общего собрания членов Ассоциации о введении целевого взноса порождает для каждого члена Ассоциации обязанность по его внесению в соответствии с установленными решением размером, порядком и в сроки. Не исполнение данной обязанности является основанием </w:t>
      </w:r>
      <w:r w:rsidRPr="00503002">
        <w:rPr>
          <w:rStyle w:val="Hyperlink0"/>
          <w:color w:val="auto"/>
        </w:rPr>
        <w:t xml:space="preserve">для исключения индивидуального предпринимателя или юридического лица из членов Ассоциации. </w:t>
      </w:r>
    </w:p>
    <w:p w:rsidR="00234F2A" w:rsidRPr="00503002" w:rsidRDefault="007D368F">
      <w:pPr>
        <w:ind w:firstLine="567"/>
        <w:jc w:val="both"/>
        <w:rPr>
          <w:color w:val="auto"/>
        </w:rPr>
      </w:pPr>
      <w:r w:rsidRPr="00503002">
        <w:rPr>
          <w:color w:val="auto"/>
        </w:rPr>
        <w:t>2.6.6. Лицо, исключенное из членов Ассоциации, вправе вновь обратиться с заявлением о вступлении в Ассоциацию на общих основаниях в порядке, предусмотренном Уставом.</w:t>
      </w:r>
    </w:p>
    <w:p w:rsidR="00234F2A" w:rsidRPr="00503002" w:rsidRDefault="00234F2A">
      <w:pPr>
        <w:pStyle w:val="a9"/>
        <w:spacing w:before="0" w:after="0"/>
        <w:ind w:firstLine="567"/>
        <w:jc w:val="both"/>
        <w:rPr>
          <w:color w:val="auto"/>
        </w:rPr>
      </w:pPr>
    </w:p>
    <w:p w:rsidR="00234F2A" w:rsidRPr="00503002" w:rsidRDefault="007D368F">
      <w:pPr>
        <w:pStyle w:val="1"/>
        <w:ind w:firstLine="567"/>
        <w:jc w:val="center"/>
        <w:rPr>
          <w:i w:val="0"/>
          <w:iCs w:val="0"/>
          <w:color w:val="auto"/>
          <w:sz w:val="24"/>
          <w:szCs w:val="24"/>
        </w:rPr>
      </w:pPr>
      <w:r w:rsidRPr="00503002">
        <w:rPr>
          <w:i w:val="0"/>
          <w:iCs w:val="0"/>
          <w:color w:val="auto"/>
          <w:sz w:val="24"/>
          <w:szCs w:val="24"/>
        </w:rPr>
        <w:t xml:space="preserve">3. Органы Ассоциации, уполномоченные на применение </w:t>
      </w:r>
    </w:p>
    <w:p w:rsidR="00234F2A" w:rsidRPr="00503002" w:rsidRDefault="007D368F">
      <w:pPr>
        <w:pStyle w:val="1"/>
        <w:ind w:firstLine="567"/>
        <w:jc w:val="center"/>
        <w:rPr>
          <w:color w:val="auto"/>
          <w:sz w:val="24"/>
          <w:szCs w:val="24"/>
        </w:rPr>
      </w:pPr>
      <w:r w:rsidRPr="00503002">
        <w:rPr>
          <w:i w:val="0"/>
          <w:iCs w:val="0"/>
          <w:color w:val="auto"/>
          <w:sz w:val="24"/>
          <w:szCs w:val="24"/>
        </w:rPr>
        <w:t xml:space="preserve">мер дисциплинарного воздействия </w:t>
      </w:r>
    </w:p>
    <w:p w:rsidR="00234F2A" w:rsidRPr="00503002" w:rsidRDefault="007D368F">
      <w:pPr>
        <w:ind w:firstLine="567"/>
        <w:jc w:val="both"/>
        <w:rPr>
          <w:color w:val="auto"/>
        </w:rPr>
      </w:pPr>
      <w:r w:rsidRPr="00503002">
        <w:rPr>
          <w:color w:val="auto"/>
        </w:rPr>
        <w:t xml:space="preserve">3.1. Органами Ассоциации, уполномоченными принимать решения о применении предусмотренных настоящим Положением мер дисциплинарного воздействия к членам Ассоциации, являются: </w:t>
      </w:r>
    </w:p>
    <w:p w:rsidR="00234F2A" w:rsidRPr="00503002" w:rsidRDefault="007D368F">
      <w:pPr>
        <w:ind w:firstLine="567"/>
        <w:jc w:val="both"/>
        <w:rPr>
          <w:color w:val="auto"/>
        </w:rPr>
      </w:pPr>
      <w:r w:rsidRPr="00503002">
        <w:rPr>
          <w:color w:val="auto"/>
        </w:rPr>
        <w:t>3.1.1. Специализированный орган Ассоциации по рассмотрению дел о применении в отношении членов Ассоциации мер дисциплинарного воздействия (далее – Дисциплинарная комиссия);</w:t>
      </w:r>
    </w:p>
    <w:p w:rsidR="00234F2A" w:rsidRPr="00503002" w:rsidRDefault="007D368F">
      <w:pPr>
        <w:ind w:firstLine="567"/>
        <w:jc w:val="both"/>
        <w:rPr>
          <w:color w:val="auto"/>
        </w:rPr>
      </w:pPr>
      <w:r w:rsidRPr="00503002">
        <w:rPr>
          <w:color w:val="auto"/>
        </w:rPr>
        <w:t xml:space="preserve">3.1.2. Постоянно действующий коллегиальный орган управления Ассоциации (Совет Ассоциации); </w:t>
      </w:r>
    </w:p>
    <w:p w:rsidR="00234F2A" w:rsidRPr="00503002" w:rsidRDefault="007D368F">
      <w:pPr>
        <w:ind w:firstLine="567"/>
        <w:jc w:val="both"/>
        <w:rPr>
          <w:color w:val="auto"/>
        </w:rPr>
      </w:pPr>
      <w:r w:rsidRPr="00503002">
        <w:rPr>
          <w:color w:val="auto"/>
        </w:rPr>
        <w:t>3.1.3. Высший орган Ассоциации (Общее собрание членов Ассоциации).</w:t>
      </w:r>
    </w:p>
    <w:p w:rsidR="00234F2A" w:rsidRPr="00503002" w:rsidRDefault="007D368F">
      <w:pPr>
        <w:ind w:firstLine="567"/>
        <w:jc w:val="both"/>
        <w:rPr>
          <w:color w:val="auto"/>
        </w:rPr>
      </w:pPr>
      <w:r w:rsidRPr="00503002">
        <w:rPr>
          <w:color w:val="auto"/>
        </w:rPr>
        <w:t xml:space="preserve">3.2. Дисциплинарная комиссия: </w:t>
      </w:r>
    </w:p>
    <w:p w:rsidR="00234F2A" w:rsidRPr="00503002" w:rsidRDefault="007D368F">
      <w:pPr>
        <w:ind w:firstLine="567"/>
        <w:jc w:val="both"/>
        <w:rPr>
          <w:color w:val="auto"/>
        </w:rPr>
      </w:pPr>
      <w:r w:rsidRPr="00503002">
        <w:rPr>
          <w:color w:val="auto"/>
        </w:rPr>
        <w:t xml:space="preserve"> 3.2.1. Применяет в отношении членов Ассоциации меры дисциплинарного воздействия, установленные пунктами 2.1.1 - 2.1.4 настоящего Положения;</w:t>
      </w:r>
    </w:p>
    <w:p w:rsidR="00234F2A" w:rsidRPr="00503002" w:rsidRDefault="007D368F">
      <w:pPr>
        <w:ind w:firstLine="567"/>
        <w:jc w:val="both"/>
        <w:rPr>
          <w:color w:val="auto"/>
        </w:rPr>
      </w:pPr>
      <w:r w:rsidRPr="00503002">
        <w:rPr>
          <w:color w:val="auto"/>
        </w:rPr>
        <w:t>3.2.2. Выносит на рассмотрение Совета Ассоциации либо Общего собрания рекомендации о применении или отмене в отношении членов Ассоциации меры дисциплинарного воздействия, предусмотренной пунктом 2.1.5 настоящего Положения.</w:t>
      </w:r>
    </w:p>
    <w:p w:rsidR="00234F2A" w:rsidRPr="00503002" w:rsidRDefault="007D368F">
      <w:pPr>
        <w:ind w:firstLine="567"/>
        <w:jc w:val="both"/>
        <w:rPr>
          <w:color w:val="auto"/>
        </w:rPr>
      </w:pPr>
      <w:r w:rsidRPr="00503002">
        <w:rPr>
          <w:color w:val="auto"/>
        </w:rPr>
        <w:t>3.3. Совет Ассоциации.</w:t>
      </w:r>
    </w:p>
    <w:p w:rsidR="00234F2A" w:rsidRPr="00503002" w:rsidRDefault="007D368F">
      <w:pPr>
        <w:ind w:firstLine="567"/>
        <w:jc w:val="both"/>
        <w:rPr>
          <w:color w:val="auto"/>
        </w:rPr>
      </w:pPr>
      <w:r w:rsidRPr="00503002">
        <w:rPr>
          <w:color w:val="auto"/>
        </w:rPr>
        <w:lastRenderedPageBreak/>
        <w:t xml:space="preserve">3.3.1. Совет Ассоциации применяет в отношении членов Ассоциации меру дисциплинарного воздействия, установленную пунктом 2.1.5 настоящего Положения Ассоциации, за исключением случаев, когда данная мера принимается по решению Общего собрания, а также вправе принять решение об отмене в отношении членов Ассоциации мер дисциплинарного воздействия, предусмотренных пунктом 2.1.3, и отмене рекомендации о применении меры воздействия, предусмотренной пунктом 2.1.4 настоящего Положения. </w:t>
      </w:r>
    </w:p>
    <w:p w:rsidR="00234F2A" w:rsidRPr="00503002" w:rsidRDefault="007D368F">
      <w:pPr>
        <w:ind w:firstLine="567"/>
        <w:jc w:val="both"/>
        <w:rPr>
          <w:color w:val="auto"/>
        </w:rPr>
      </w:pPr>
      <w:r w:rsidRPr="00503002">
        <w:rPr>
          <w:color w:val="auto"/>
        </w:rPr>
        <w:t>3.3.2. Совет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Дисциплинарной комиссии, но с учетом обстоятельств, имеющих непосредственное значение для устранения предписаний, не может устранить нарушения в полном объеме в установленный Дисциплинарной комиссией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234F2A" w:rsidRPr="00503002" w:rsidRDefault="007D368F">
      <w:pPr>
        <w:ind w:firstLine="567"/>
        <w:jc w:val="both"/>
        <w:rPr>
          <w:color w:val="auto"/>
        </w:rPr>
      </w:pPr>
      <w:r w:rsidRPr="00503002">
        <w:rPr>
          <w:color w:val="auto"/>
        </w:rPr>
        <w:t>3.4. Общее собрание членов Ассоциации.</w:t>
      </w:r>
    </w:p>
    <w:p w:rsidR="00234F2A" w:rsidRPr="00503002" w:rsidRDefault="007D368F">
      <w:pPr>
        <w:ind w:firstLine="567"/>
        <w:jc w:val="both"/>
        <w:rPr>
          <w:color w:val="auto"/>
        </w:rPr>
      </w:pPr>
      <w:r w:rsidRPr="00503002">
        <w:rPr>
          <w:color w:val="auto"/>
        </w:rPr>
        <w:t xml:space="preserve">3.4.1. Общее собрание вправе принять решение об отказе в применении к члену Ассоциации меры дисциплинарного воздействия, предусмотренной пунктом 2.1.5 настоящего Положения. </w:t>
      </w:r>
    </w:p>
    <w:p w:rsidR="00234F2A" w:rsidRPr="00503002" w:rsidRDefault="007D368F">
      <w:pPr>
        <w:ind w:firstLine="567"/>
        <w:jc w:val="both"/>
        <w:rPr>
          <w:color w:val="auto"/>
        </w:rPr>
      </w:pPr>
      <w:r w:rsidRPr="00503002">
        <w:rPr>
          <w:color w:val="auto"/>
        </w:rPr>
        <w:t>3.4.2. Принимает решение об исключении из членов Ассоциации по основаниям, п</w:t>
      </w:r>
      <w:r w:rsidR="00CF1205" w:rsidRPr="00503002">
        <w:rPr>
          <w:color w:val="auto"/>
        </w:rPr>
        <w:t>редусмотренным</w:t>
      </w:r>
      <w:r w:rsidRPr="00503002">
        <w:rPr>
          <w:color w:val="auto"/>
        </w:rPr>
        <w:t xml:space="preserve"> подпунктом 3 пункта 2.6.2 настоящего Положения.</w:t>
      </w:r>
    </w:p>
    <w:p w:rsidR="00234F2A" w:rsidRPr="00503002" w:rsidRDefault="00234F2A">
      <w:pPr>
        <w:ind w:firstLine="567"/>
        <w:jc w:val="center"/>
        <w:rPr>
          <w:rStyle w:val="a6"/>
          <w:color w:val="auto"/>
        </w:rPr>
      </w:pPr>
    </w:p>
    <w:p w:rsidR="00234F2A" w:rsidRPr="00503002" w:rsidRDefault="007D368F">
      <w:pPr>
        <w:ind w:firstLine="567"/>
        <w:jc w:val="center"/>
        <w:rPr>
          <w:rStyle w:val="a6"/>
          <w:color w:val="auto"/>
        </w:rPr>
      </w:pPr>
      <w:r w:rsidRPr="00503002">
        <w:rPr>
          <w:rStyle w:val="a6"/>
          <w:color w:val="auto"/>
        </w:rPr>
        <w:t xml:space="preserve">4. Основания применения мер дисциплинарного воздействия </w:t>
      </w:r>
    </w:p>
    <w:p w:rsidR="00234F2A" w:rsidRPr="00503002" w:rsidRDefault="007D368F">
      <w:pPr>
        <w:ind w:firstLine="567"/>
        <w:jc w:val="center"/>
        <w:rPr>
          <w:rStyle w:val="a6"/>
          <w:color w:val="auto"/>
        </w:rPr>
      </w:pPr>
      <w:r w:rsidRPr="00503002">
        <w:rPr>
          <w:rStyle w:val="a6"/>
          <w:color w:val="auto"/>
        </w:rPr>
        <w:t>и порядок возбуждения дисциплинарного производства</w:t>
      </w:r>
    </w:p>
    <w:p w:rsidR="00234F2A" w:rsidRPr="00503002" w:rsidRDefault="007D368F">
      <w:pPr>
        <w:ind w:firstLine="567"/>
        <w:jc w:val="both"/>
        <w:rPr>
          <w:rStyle w:val="a6"/>
          <w:color w:val="auto"/>
        </w:rPr>
      </w:pPr>
      <w:r w:rsidRPr="00503002">
        <w:rPr>
          <w:color w:val="auto"/>
        </w:rPr>
        <w:t>4.1. Основаниями для возбуждения дисциплинарного производства является информация о факте нарушения членом Ассоциации обязательных требований, полученная в ходе:</w:t>
      </w:r>
    </w:p>
    <w:p w:rsidR="00234F2A" w:rsidRPr="00503002" w:rsidRDefault="007D368F">
      <w:pPr>
        <w:ind w:firstLine="567"/>
        <w:jc w:val="both"/>
        <w:rPr>
          <w:rStyle w:val="a6"/>
          <w:color w:val="auto"/>
        </w:rPr>
      </w:pPr>
      <w:r w:rsidRPr="00503002">
        <w:rPr>
          <w:color w:val="auto"/>
        </w:rPr>
        <w:t>4.1.1. Проведения плановой или внеплановой проверки деятельности члена Ассоциации в соответствии с Положением о контроле Ассоциации за деятельностью своих членов,</w:t>
      </w:r>
    </w:p>
    <w:p w:rsidR="00234F2A" w:rsidRPr="00503002" w:rsidRDefault="007D368F">
      <w:pPr>
        <w:ind w:firstLine="567"/>
        <w:jc w:val="both"/>
        <w:rPr>
          <w:color w:val="auto"/>
        </w:rPr>
      </w:pPr>
      <w:r w:rsidRPr="00503002">
        <w:rPr>
          <w:color w:val="auto"/>
        </w:rPr>
        <w:t xml:space="preserve">4.1.2. </w:t>
      </w:r>
      <w:r w:rsidR="00145E3B" w:rsidRPr="00503002">
        <w:rPr>
          <w:color w:val="auto"/>
        </w:rPr>
        <w:t xml:space="preserve">Рассмотрения жалобы на действия </w:t>
      </w:r>
      <w:r w:rsidR="00CF1205" w:rsidRPr="00503002">
        <w:rPr>
          <w:color w:val="auto"/>
        </w:rPr>
        <w:t xml:space="preserve">(бездействия) </w:t>
      </w:r>
      <w:r w:rsidRPr="00503002">
        <w:rPr>
          <w:color w:val="auto"/>
        </w:rPr>
        <w:t>его члена в соответствии с Положением о процедуре рассмотрения жалоб на действия (бездействие) членов саморегулируемой организации и иных обращений, поступивших в Ассоциацию,</w:t>
      </w:r>
    </w:p>
    <w:p w:rsidR="00234F2A" w:rsidRPr="00503002" w:rsidRDefault="007D368F">
      <w:pPr>
        <w:ind w:firstLine="567"/>
        <w:jc w:val="both"/>
        <w:rPr>
          <w:color w:val="auto"/>
        </w:rPr>
      </w:pPr>
      <w:r w:rsidRPr="00503002">
        <w:rPr>
          <w:color w:val="auto"/>
        </w:rPr>
        <w:t>4.1.3. Проведения государственного контроля (надзора) и уведомления Ассоциации в установленном порядке,</w:t>
      </w:r>
    </w:p>
    <w:p w:rsidR="00234F2A" w:rsidRPr="00503002" w:rsidRDefault="007D368F">
      <w:pPr>
        <w:ind w:firstLine="567"/>
        <w:jc w:val="both"/>
        <w:rPr>
          <w:color w:val="auto"/>
        </w:rPr>
      </w:pPr>
      <w:r w:rsidRPr="00503002">
        <w:rPr>
          <w:color w:val="auto"/>
        </w:rPr>
        <w:t>4.1.4. Получения Ассоциацией вступившего в законную силу решения суда или акта иного органа, имеющего право рассматривать дело о нарушении обязательных требований, которым (решением) установлен факт нарушения,</w:t>
      </w:r>
    </w:p>
    <w:p w:rsidR="00234F2A" w:rsidRPr="00503002" w:rsidRDefault="007D368F">
      <w:pPr>
        <w:ind w:firstLine="567"/>
        <w:jc w:val="both"/>
        <w:rPr>
          <w:color w:val="auto"/>
        </w:rPr>
      </w:pPr>
      <w:r w:rsidRPr="00503002">
        <w:rPr>
          <w:color w:val="auto"/>
        </w:rPr>
        <w:t>4.1.5. Получение Ассоциацией обращения, содержащего сведения о нарушении.</w:t>
      </w:r>
    </w:p>
    <w:p w:rsidR="00234F2A" w:rsidRPr="00503002" w:rsidRDefault="007D368F">
      <w:pPr>
        <w:ind w:firstLine="567"/>
        <w:jc w:val="both"/>
        <w:rPr>
          <w:color w:val="auto"/>
        </w:rPr>
      </w:pPr>
      <w:r w:rsidRPr="00503002">
        <w:rPr>
          <w:color w:val="auto"/>
        </w:rPr>
        <w:t xml:space="preserve">4.2. Акты проверок, проведенных Контрольной комиссией, в которых выявлены нарушения обязательных требований, являются основанием для возбуждения Дисциплинарной комиссией дисциплинарного производства и рассмотрения дел о применении в отношении членов Ассоциации мер дисциплинарного воздействия. </w:t>
      </w:r>
    </w:p>
    <w:p w:rsidR="00234F2A" w:rsidRPr="00503002" w:rsidRDefault="007D368F">
      <w:pPr>
        <w:ind w:firstLine="567"/>
        <w:jc w:val="both"/>
        <w:rPr>
          <w:color w:val="auto"/>
        </w:rPr>
      </w:pPr>
      <w:r w:rsidRPr="00503002">
        <w:rPr>
          <w:color w:val="auto"/>
        </w:rPr>
        <w:t>4.3. К актам проверок Контрольной комиссии также прилагаются жалобы и иные обращения, на основании которых проводилась проверка.</w:t>
      </w:r>
    </w:p>
    <w:p w:rsidR="00234F2A" w:rsidRPr="00503002" w:rsidRDefault="007D368F">
      <w:pPr>
        <w:ind w:firstLine="567"/>
        <w:jc w:val="both"/>
        <w:rPr>
          <w:color w:val="auto"/>
        </w:rPr>
      </w:pPr>
      <w:r w:rsidRPr="00503002">
        <w:rPr>
          <w:color w:val="auto"/>
        </w:rPr>
        <w:t>4.4. На основании поступивших в Дисциплинарную комиссию материалов Председатель комиссии принимает решение о возбуждении в отношении члена Ассоциации дисциплинарного производства в течение 5 (пяти) рабочих дней с момента поступления соответствующих документов.</w:t>
      </w:r>
    </w:p>
    <w:p w:rsidR="00234F2A" w:rsidRPr="00503002" w:rsidRDefault="007D368F">
      <w:pPr>
        <w:ind w:firstLine="567"/>
        <w:jc w:val="both"/>
        <w:rPr>
          <w:color w:val="auto"/>
        </w:rPr>
      </w:pPr>
      <w:r w:rsidRPr="00503002">
        <w:rPr>
          <w:color w:val="auto"/>
        </w:rPr>
        <w:t xml:space="preserve">4.5. В решении о возбуждении дисциплинарного производства указываются: </w:t>
      </w:r>
    </w:p>
    <w:p w:rsidR="00234F2A" w:rsidRPr="00503002" w:rsidRDefault="007D368F">
      <w:pPr>
        <w:ind w:firstLine="567"/>
        <w:jc w:val="both"/>
        <w:rPr>
          <w:color w:val="auto"/>
        </w:rPr>
      </w:pPr>
      <w:r w:rsidRPr="00503002">
        <w:rPr>
          <w:color w:val="auto"/>
        </w:rPr>
        <w:lastRenderedPageBreak/>
        <w:t>4.5.1. Дата принятия решения о возбуждении в отношении члена Ассоциации дисциплинарного производства,</w:t>
      </w:r>
    </w:p>
    <w:p w:rsidR="00234F2A" w:rsidRPr="00503002" w:rsidRDefault="007D368F">
      <w:pPr>
        <w:ind w:firstLine="567"/>
        <w:jc w:val="both"/>
        <w:rPr>
          <w:color w:val="auto"/>
        </w:rPr>
      </w:pPr>
      <w:r w:rsidRPr="00503002">
        <w:rPr>
          <w:color w:val="auto"/>
        </w:rPr>
        <w:t>4.5.2. Перечень документов, на основании которых было принято решение о возбуждении дисциплинарного производства,</w:t>
      </w:r>
    </w:p>
    <w:p w:rsidR="00234F2A" w:rsidRPr="00503002" w:rsidRDefault="007D368F">
      <w:pPr>
        <w:ind w:firstLine="567"/>
        <w:jc w:val="both"/>
        <w:rPr>
          <w:color w:val="auto"/>
        </w:rPr>
      </w:pPr>
      <w:r w:rsidRPr="00503002">
        <w:rPr>
          <w:color w:val="auto"/>
        </w:rPr>
        <w:t>4.5.3. Полное наименование члена Ассоциации, в отношении которого возбуждено дисциплинарное производство, его идентификационный номер налогоплательщика.</w:t>
      </w:r>
    </w:p>
    <w:p w:rsidR="00234F2A" w:rsidRPr="00503002" w:rsidRDefault="007D368F">
      <w:pPr>
        <w:ind w:firstLine="567"/>
        <w:jc w:val="both"/>
        <w:rPr>
          <w:color w:val="auto"/>
        </w:rPr>
      </w:pPr>
      <w:r w:rsidRPr="00503002">
        <w:rPr>
          <w:color w:val="auto"/>
        </w:rPr>
        <w:t>4.6. В день принятия решения о возбуждении в отношении члена Ассоциации дисциплинарного производства, указанное решение направляется Председателем Дисциплинарной комиссии либо Генеральным директором всем членам Дисциплинарной комиссии, члену Ассоциации, в отношении которого будет рассматриваться дело о применении мер дисциплинарного воздействия, лицу, направившему жалобу или иное обращение (в случае наличия в деле жалобы или иного обращения), специализированному органу по контролю за деятельностью членов Ассоциации (Контрольной комиссии Ассоциации). Надлежащим уведомлением является направление члену Ассоциации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для связи, сведения о которых были предоставлены членом и содержатся в реестре членов Ассоциации или по сведениям о члене Ассоциации, опубликованным на официальном сайте Управления Федеральной налоговой службы Российской Федерации</w:t>
      </w:r>
      <w:r w:rsidRPr="00503002">
        <w:rPr>
          <w:color w:val="auto"/>
          <w:u w:color="FF0000"/>
        </w:rPr>
        <w:t xml:space="preserve">. </w:t>
      </w:r>
      <w:r w:rsidRPr="00503002">
        <w:rPr>
          <w:color w:val="auto"/>
        </w:rPr>
        <w:t>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Ассоциации.</w:t>
      </w:r>
    </w:p>
    <w:p w:rsidR="00234F2A" w:rsidRPr="00503002" w:rsidRDefault="007D368F">
      <w:pPr>
        <w:ind w:firstLine="567"/>
        <w:jc w:val="both"/>
        <w:rPr>
          <w:color w:val="auto"/>
        </w:rPr>
      </w:pPr>
      <w:r w:rsidRPr="00503002">
        <w:rPr>
          <w:color w:val="auto"/>
        </w:rPr>
        <w:t>4.7. Срок давности привлечения члена Ассоциации к дисциплинарной ответственности составляет 3 (три) года с момента совершения нарушения.</w:t>
      </w:r>
    </w:p>
    <w:p w:rsidR="00234F2A" w:rsidRPr="00503002" w:rsidRDefault="00234F2A">
      <w:pPr>
        <w:ind w:firstLine="567"/>
        <w:jc w:val="both"/>
        <w:rPr>
          <w:color w:val="auto"/>
        </w:rPr>
      </w:pPr>
    </w:p>
    <w:p w:rsidR="00234F2A" w:rsidRPr="00503002" w:rsidRDefault="007D368F">
      <w:pPr>
        <w:ind w:firstLine="567"/>
        <w:jc w:val="center"/>
        <w:rPr>
          <w:rStyle w:val="a6"/>
          <w:color w:val="auto"/>
        </w:rPr>
      </w:pPr>
      <w:r w:rsidRPr="00503002">
        <w:rPr>
          <w:rStyle w:val="a6"/>
          <w:color w:val="auto"/>
        </w:rPr>
        <w:t xml:space="preserve">5. Порядок рассмотрения дел о применении в отношение членов Ассоциации мер дисциплинарного воздействия </w:t>
      </w:r>
    </w:p>
    <w:p w:rsidR="00234F2A" w:rsidRPr="00503002" w:rsidRDefault="007D368F">
      <w:pPr>
        <w:ind w:firstLine="567"/>
        <w:jc w:val="both"/>
        <w:rPr>
          <w:color w:val="auto"/>
        </w:rPr>
      </w:pPr>
      <w:r w:rsidRPr="00503002">
        <w:rPr>
          <w:color w:val="auto"/>
        </w:rPr>
        <w:t>5.1. Рассмотрение дел о применении в отношении членов Ассоциации мер дисциплинарного воздействия проводится в виде заседаний Дисциплинарной комиссии.</w:t>
      </w:r>
    </w:p>
    <w:p w:rsidR="00234F2A" w:rsidRPr="00503002" w:rsidRDefault="007D368F">
      <w:pPr>
        <w:ind w:firstLine="567"/>
        <w:jc w:val="both"/>
        <w:rPr>
          <w:color w:val="auto"/>
        </w:rPr>
      </w:pPr>
      <w:r w:rsidRPr="00503002">
        <w:rPr>
          <w:color w:val="auto"/>
        </w:rPr>
        <w:t>5.2. Заседания Дисциплинарной комиссии проводятся по мере необходимости при наличии возбужденного дисциплинарного производства в отношении члена Ассоциации.</w:t>
      </w:r>
    </w:p>
    <w:p w:rsidR="00234F2A" w:rsidRPr="00503002" w:rsidRDefault="007D368F">
      <w:pPr>
        <w:ind w:firstLine="567"/>
        <w:jc w:val="both"/>
        <w:rPr>
          <w:color w:val="auto"/>
        </w:rPr>
      </w:pPr>
      <w:r w:rsidRPr="00503002">
        <w:rPr>
          <w:color w:val="auto"/>
        </w:rPr>
        <w:t>5.3. В течение 10 (десяти) дней с момента возбуждения в отношении члена Ассоциации дисциплинарного производства Председателем Дисциплинарной комиссии принимается решение</w:t>
      </w:r>
      <w:r w:rsidR="00137E0F" w:rsidRPr="00503002">
        <w:rPr>
          <w:color w:val="auto"/>
        </w:rPr>
        <w:t xml:space="preserve"> о</w:t>
      </w:r>
      <w:r w:rsidRPr="00503002">
        <w:rPr>
          <w:color w:val="auto"/>
        </w:rPr>
        <w:t xml:space="preserve"> проведении заседания </w:t>
      </w:r>
      <w:r w:rsidR="00145E3B" w:rsidRPr="00503002">
        <w:rPr>
          <w:color w:val="auto"/>
        </w:rPr>
        <w:t>для</w:t>
      </w:r>
      <w:r w:rsidRPr="00503002">
        <w:rPr>
          <w:color w:val="auto"/>
        </w:rPr>
        <w:t xml:space="preserve"> рассмотрени</w:t>
      </w:r>
      <w:r w:rsidR="00145E3B" w:rsidRPr="00503002">
        <w:rPr>
          <w:color w:val="auto"/>
        </w:rPr>
        <w:t>я</w:t>
      </w:r>
      <w:r w:rsidRPr="00503002">
        <w:rPr>
          <w:color w:val="auto"/>
        </w:rPr>
        <w:t xml:space="preserve"> дел о применении в отношении членов Ассоциации мер дисциплинарного воздействия. </w:t>
      </w:r>
    </w:p>
    <w:p w:rsidR="00234F2A" w:rsidRPr="00503002" w:rsidRDefault="007D368F">
      <w:pPr>
        <w:ind w:firstLine="567"/>
        <w:jc w:val="both"/>
        <w:rPr>
          <w:color w:val="auto"/>
        </w:rPr>
      </w:pPr>
      <w:r w:rsidRPr="00503002">
        <w:rPr>
          <w:color w:val="auto"/>
        </w:rPr>
        <w:t>5.4. В решении о проведении заседания Дисциплинарной комиссии указываются:</w:t>
      </w:r>
    </w:p>
    <w:p w:rsidR="00234F2A" w:rsidRPr="00503002" w:rsidRDefault="007D368F">
      <w:pPr>
        <w:ind w:firstLine="567"/>
        <w:jc w:val="both"/>
        <w:rPr>
          <w:color w:val="auto"/>
        </w:rPr>
      </w:pPr>
      <w:r w:rsidRPr="00503002">
        <w:rPr>
          <w:color w:val="auto"/>
        </w:rPr>
        <w:t>5.4.1. Дата проведения заседания Дисциплинарной комиссии, которая не может быть позднее 20 (двадцати) дней с даты принятия такого решения Председателем Дисциплинарной комиссии</w:t>
      </w:r>
      <w:r w:rsidR="006A4E35" w:rsidRPr="00503002">
        <w:rPr>
          <w:color w:val="auto"/>
        </w:rPr>
        <w:t>;</w:t>
      </w:r>
    </w:p>
    <w:p w:rsidR="00234F2A" w:rsidRPr="00503002" w:rsidRDefault="007D368F">
      <w:pPr>
        <w:ind w:firstLine="567"/>
        <w:jc w:val="both"/>
        <w:rPr>
          <w:color w:val="auto"/>
        </w:rPr>
      </w:pPr>
      <w:r w:rsidRPr="00503002">
        <w:rPr>
          <w:color w:val="auto"/>
        </w:rPr>
        <w:t>5.4.2. Перечень документов, составляющих дело о применении в отношении членов Ассоциации мер дисциплинарного воздействия</w:t>
      </w:r>
      <w:r w:rsidR="006A4E35" w:rsidRPr="00503002">
        <w:rPr>
          <w:color w:val="auto"/>
        </w:rPr>
        <w:t>;</w:t>
      </w:r>
    </w:p>
    <w:p w:rsidR="00234F2A" w:rsidRPr="00503002" w:rsidRDefault="007D368F">
      <w:pPr>
        <w:ind w:firstLine="567"/>
        <w:jc w:val="both"/>
        <w:rPr>
          <w:color w:val="auto"/>
        </w:rPr>
      </w:pPr>
      <w:r w:rsidRPr="00503002">
        <w:rPr>
          <w:color w:val="auto"/>
        </w:rPr>
        <w:t>5.4.3. Полное наименование члена Ассоциации, в отношении которого будет рассматриваться дело о применении в отношении членов Ассоциации мер дисциплинарного воздействия, его идентификационный номер налогоплательщика</w:t>
      </w:r>
      <w:r w:rsidR="006A4E35" w:rsidRPr="00503002">
        <w:rPr>
          <w:color w:val="auto"/>
        </w:rPr>
        <w:t>.</w:t>
      </w:r>
    </w:p>
    <w:p w:rsidR="00234F2A" w:rsidRPr="00503002" w:rsidRDefault="007D368F">
      <w:pPr>
        <w:ind w:firstLine="567"/>
        <w:jc w:val="both"/>
        <w:rPr>
          <w:color w:val="auto"/>
        </w:rPr>
      </w:pPr>
      <w:r w:rsidRPr="00503002">
        <w:rPr>
          <w:color w:val="auto"/>
        </w:rPr>
        <w:t>5.5. На заседание Дисциплинарной комиссии приглашаются члены Дисциплинарной комиссии, член Ассоциации, в отношении которого будет рассматриваться дело о применении мер дисциплинарного воздействия, лицо, направившее жалобу или иное обращение (в случае наличия в деле жалобы или иного обращения), специализированный орган по контролю за деятельностью членов Ассоциации (Контрольная комиссия Ассоциации).</w:t>
      </w:r>
    </w:p>
    <w:p w:rsidR="00234F2A" w:rsidRPr="00503002" w:rsidRDefault="007D368F">
      <w:pPr>
        <w:ind w:firstLine="567"/>
        <w:jc w:val="both"/>
        <w:rPr>
          <w:color w:val="auto"/>
        </w:rPr>
      </w:pPr>
      <w:r w:rsidRPr="00503002">
        <w:rPr>
          <w:color w:val="auto"/>
        </w:rPr>
        <w:lastRenderedPageBreak/>
        <w:t>5.6. В день принятия решения о проведении заседания Дисциплинарной комиссии, указанное решение направляется всем членам Дисциплинарной комиссии, члену Ассоциации, в отношении которого будет рассматриваться дело о применении мер дисциплинарного воздействия, лицу, направившему жалобу или иное обращение (в случае наличия в деле жалобы или иного обращения), специализированному органу по контролю за деятельностью членов Ассоциации (Контрольной комиссии Ассоциации).</w:t>
      </w:r>
    </w:p>
    <w:p w:rsidR="00234F2A" w:rsidRPr="00503002" w:rsidRDefault="007D368F">
      <w:pPr>
        <w:ind w:firstLine="567"/>
        <w:jc w:val="both"/>
        <w:rPr>
          <w:color w:val="auto"/>
        </w:rPr>
      </w:pPr>
      <w:r w:rsidRPr="00503002">
        <w:rPr>
          <w:color w:val="auto"/>
        </w:rPr>
        <w:t>5.7. Уведомление члена Ассоциации о проведении заседания Дисциплинарной комиссии производится Генеральным директором Ассоциации. Надлежащим уведомлением является направление члену Ассоциации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для связи, сведения о которых были предоставлены членом и содержатся в реестре членов Ассоциации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Ассоциации.</w:t>
      </w:r>
    </w:p>
    <w:p w:rsidR="00234F2A" w:rsidRPr="00503002" w:rsidRDefault="007D368F">
      <w:pPr>
        <w:ind w:firstLine="567"/>
        <w:jc w:val="both"/>
        <w:rPr>
          <w:color w:val="auto"/>
        </w:rPr>
      </w:pPr>
      <w:r w:rsidRPr="00503002">
        <w:rPr>
          <w:color w:val="auto"/>
        </w:rPr>
        <w:t>5.8. При неявке на заседание Дисциплинарной комиссии лица, жалоба (заявление, обращение) которого послужили основанием для проведения контрольных мероприятий, а равно члена Ассоциации,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234F2A" w:rsidRPr="00503002" w:rsidRDefault="007D368F">
      <w:pPr>
        <w:ind w:firstLine="567"/>
        <w:jc w:val="both"/>
        <w:rPr>
          <w:color w:val="auto"/>
        </w:rPr>
      </w:pPr>
      <w:r w:rsidRPr="00503002">
        <w:rPr>
          <w:color w:val="auto"/>
        </w:rPr>
        <w:t>5.9. При рассмотрении дела Дисциплинарная комиссия должна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234F2A" w:rsidRPr="00503002" w:rsidRDefault="007D368F">
      <w:pPr>
        <w:ind w:firstLine="567"/>
        <w:jc w:val="both"/>
        <w:rPr>
          <w:color w:val="auto"/>
        </w:rPr>
      </w:pPr>
      <w:r w:rsidRPr="00503002">
        <w:rPr>
          <w:color w:val="auto"/>
        </w:rPr>
        <w:t>5.10. По решению Дисциплинарной комиссии, выносимому по ходатайству лица, в отношении которого применяется мера дисциплинарного воздействия, либо по собственной инициативе Дисциплинарной комиссии при необходимости представления дополнительных доказательств, вызова лиц, обладающих информацией о фактах и обстоятельствах, подлежащих выяснению при проведении дисциплинарного производства,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(десять) рабочих дней.</w:t>
      </w:r>
    </w:p>
    <w:p w:rsidR="00234F2A" w:rsidRPr="00503002" w:rsidRDefault="007D368F">
      <w:pPr>
        <w:ind w:firstLine="567"/>
        <w:jc w:val="both"/>
        <w:rPr>
          <w:color w:val="auto"/>
        </w:rPr>
      </w:pPr>
      <w:r w:rsidRPr="00503002">
        <w:rPr>
          <w:color w:val="auto"/>
        </w:rPr>
        <w:t>5.11.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 комиссия по ходатайству участника дисциплинарного производства либо по собственной инициативе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В случае, если экспертиза была проведена по инициативе Дисциплинарной комиссии, при выявлении в действии члена Ассоциации оснований для применения мер Дисциплинарной комиссии данный член Ассоциации в обязательном порядке обязан возместить Ассоциации расходы на проведение экспертизы.</w:t>
      </w:r>
    </w:p>
    <w:p w:rsidR="00234F2A" w:rsidRPr="00503002" w:rsidRDefault="007D368F">
      <w:pPr>
        <w:ind w:firstLine="567"/>
        <w:jc w:val="both"/>
        <w:rPr>
          <w:color w:val="auto"/>
        </w:rPr>
      </w:pPr>
      <w:r w:rsidRPr="00503002">
        <w:rPr>
          <w:color w:val="auto"/>
        </w:rPr>
        <w:t xml:space="preserve">5.12. Дисциплинарная комиссия прекращает дисциплинарное производство при выявлении следующих обстоятельств: </w:t>
      </w:r>
    </w:p>
    <w:p w:rsidR="00234F2A" w:rsidRPr="00503002" w:rsidRDefault="007D368F">
      <w:pPr>
        <w:ind w:firstLine="567"/>
        <w:jc w:val="both"/>
        <w:rPr>
          <w:color w:val="auto"/>
        </w:rPr>
      </w:pPr>
      <w:r w:rsidRPr="00503002">
        <w:rPr>
          <w:color w:val="auto"/>
        </w:rPr>
        <w:t>5.12.1.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w:t>
      </w:r>
      <w:r w:rsidR="006A4E35" w:rsidRPr="00503002">
        <w:rPr>
          <w:color w:val="auto"/>
        </w:rPr>
        <w:t>;</w:t>
      </w:r>
    </w:p>
    <w:p w:rsidR="00234F2A" w:rsidRPr="00503002" w:rsidRDefault="007D368F">
      <w:pPr>
        <w:ind w:firstLine="567"/>
        <w:jc w:val="both"/>
        <w:rPr>
          <w:color w:val="auto"/>
        </w:rPr>
      </w:pPr>
      <w:r w:rsidRPr="00503002">
        <w:rPr>
          <w:color w:val="auto"/>
        </w:rPr>
        <w:t>5.12.2. Установление отсутствия события или состава нарушения обязательных требований</w:t>
      </w:r>
      <w:r w:rsidR="006A4E35" w:rsidRPr="00503002">
        <w:rPr>
          <w:color w:val="auto"/>
        </w:rPr>
        <w:t>.</w:t>
      </w:r>
      <w:r w:rsidRPr="00503002">
        <w:rPr>
          <w:color w:val="auto"/>
        </w:rPr>
        <w:t xml:space="preserve"> </w:t>
      </w:r>
    </w:p>
    <w:p w:rsidR="00234F2A" w:rsidRPr="00503002" w:rsidRDefault="007D368F">
      <w:pPr>
        <w:ind w:firstLine="567"/>
        <w:jc w:val="both"/>
        <w:rPr>
          <w:color w:val="auto"/>
        </w:rPr>
      </w:pPr>
      <w:r w:rsidRPr="00503002">
        <w:rPr>
          <w:rStyle w:val="blk"/>
          <w:color w:val="auto"/>
        </w:rPr>
        <w:lastRenderedPageBreak/>
        <w:t>5.13. Дисциплинарная комиссия рассматривает материалы дела по существу, но не принимает меры дисциплинарной ответственности при подаче лицом, в отношении которого возбуждено дело о применении мер дисциплинарного воздействия, заявления о добровольном выходе из состава членов Ассоциации</w:t>
      </w:r>
      <w:r w:rsidR="006A4E35" w:rsidRPr="00503002">
        <w:rPr>
          <w:color w:val="auto"/>
        </w:rPr>
        <w:t>.</w:t>
      </w:r>
    </w:p>
    <w:p w:rsidR="00234F2A" w:rsidRPr="00503002" w:rsidRDefault="007D368F">
      <w:pPr>
        <w:ind w:firstLine="567"/>
        <w:jc w:val="both"/>
        <w:rPr>
          <w:color w:val="auto"/>
        </w:rPr>
      </w:pPr>
      <w:r w:rsidRPr="00503002">
        <w:rPr>
          <w:color w:val="auto"/>
        </w:rPr>
        <w:t xml:space="preserve">5.14. Дисциплинарная комиссия выносит решение на основе имеющихся материалов дела и представленных сторонами доказательств. </w:t>
      </w:r>
    </w:p>
    <w:p w:rsidR="00234F2A" w:rsidRPr="00503002" w:rsidRDefault="007D368F">
      <w:pPr>
        <w:ind w:firstLine="567"/>
        <w:jc w:val="both"/>
        <w:rPr>
          <w:color w:val="auto"/>
        </w:rPr>
      </w:pPr>
      <w:r w:rsidRPr="00503002">
        <w:rPr>
          <w:color w:val="auto"/>
        </w:rPr>
        <w:t xml:space="preserve">5.15. По итогам заседания Дисциплинарная комиссия выносит одно из следующих мотивированных решений: </w:t>
      </w:r>
    </w:p>
    <w:p w:rsidR="00234F2A" w:rsidRPr="00503002" w:rsidRDefault="007D368F">
      <w:pPr>
        <w:ind w:firstLine="567"/>
        <w:jc w:val="both"/>
        <w:rPr>
          <w:color w:val="auto"/>
        </w:rPr>
      </w:pPr>
      <w:r w:rsidRPr="00503002">
        <w:rPr>
          <w:color w:val="auto"/>
        </w:rPr>
        <w:t>5.15.1. В пределах своей компетенции о применении меры дисциплинарного воздействия к члену Ассоциации,</w:t>
      </w:r>
    </w:p>
    <w:p w:rsidR="00234F2A" w:rsidRPr="00503002" w:rsidRDefault="007D368F" w:rsidP="008574AE">
      <w:pPr>
        <w:ind w:firstLine="567"/>
        <w:jc w:val="both"/>
        <w:rPr>
          <w:color w:val="auto"/>
        </w:rPr>
      </w:pPr>
      <w:r w:rsidRPr="00503002">
        <w:rPr>
          <w:color w:val="auto"/>
        </w:rPr>
        <w:t>5.15.2. О вынесении рекомендации Совету Ассоциации либо О</w:t>
      </w:r>
      <w:r w:rsidR="008574AE" w:rsidRPr="00503002">
        <w:rPr>
          <w:color w:val="auto"/>
        </w:rPr>
        <w:t>бщему собранию</w:t>
      </w:r>
      <w:r w:rsidRPr="00503002">
        <w:rPr>
          <w:color w:val="auto"/>
        </w:rPr>
        <w:t xml:space="preserve"> о применении к члену саморегулируемой организации меры дисциплинарного воздействия</w:t>
      </w:r>
      <w:r w:rsidR="008574AE" w:rsidRPr="00503002">
        <w:rPr>
          <w:color w:val="auto"/>
        </w:rPr>
        <w:t>.</w:t>
      </w:r>
    </w:p>
    <w:p w:rsidR="00234F2A" w:rsidRPr="00503002" w:rsidRDefault="007D368F">
      <w:pPr>
        <w:ind w:firstLine="567"/>
        <w:jc w:val="both"/>
        <w:rPr>
          <w:color w:val="auto"/>
        </w:rPr>
      </w:pPr>
      <w:r w:rsidRPr="00503002">
        <w:rPr>
          <w:color w:val="auto"/>
        </w:rPr>
        <w:t>5.15.3. Об отказе в применении к члену Ассоциации меры дисциплинарного воздействия,</w:t>
      </w:r>
    </w:p>
    <w:p w:rsidR="00234F2A" w:rsidRPr="00503002" w:rsidRDefault="007D368F">
      <w:pPr>
        <w:ind w:firstLine="567"/>
        <w:jc w:val="both"/>
        <w:rPr>
          <w:color w:val="auto"/>
        </w:rPr>
      </w:pPr>
      <w:r w:rsidRPr="00503002">
        <w:rPr>
          <w:color w:val="auto"/>
        </w:rPr>
        <w:t>5.15.4. О прекращении дисциплинарного производства.</w:t>
      </w:r>
    </w:p>
    <w:p w:rsidR="0072454B" w:rsidRPr="00503002" w:rsidRDefault="007D368F">
      <w:pPr>
        <w:ind w:firstLine="567"/>
        <w:jc w:val="both"/>
        <w:rPr>
          <w:color w:val="auto"/>
        </w:rPr>
      </w:pPr>
      <w:r w:rsidRPr="00503002">
        <w:rPr>
          <w:color w:val="auto"/>
        </w:rPr>
        <w:t xml:space="preserve">5.16. </w:t>
      </w:r>
      <w:r w:rsidR="0072454B" w:rsidRPr="00503002">
        <w:rPr>
          <w:color w:val="auto"/>
        </w:rPr>
        <w:t xml:space="preserve">Решения, предусмотренные пунктами 2.1.1, </w:t>
      </w:r>
      <w:r w:rsidR="009425B5" w:rsidRPr="00503002">
        <w:rPr>
          <w:color w:val="auto"/>
        </w:rPr>
        <w:t>2.1.2,</w:t>
      </w:r>
      <w:r w:rsidR="0072454B" w:rsidRPr="00503002">
        <w:rPr>
          <w:color w:val="auto"/>
        </w:rPr>
        <w:t xml:space="preserve"> 2.1.3 настоящего Положения, принимаются большинством голосов членов Дисциплинарной комиссии и вступают в силу с момента их принятия указанным органом. Решение, предусмотренное пунктом 2.1.4. Настоящего положения может быть принято не менее чем семьюдесятью пятью процентами голосов членов Дисциплинарной комиссии.</w:t>
      </w:r>
    </w:p>
    <w:p w:rsidR="00234F2A" w:rsidRPr="00503002" w:rsidRDefault="007D368F">
      <w:pPr>
        <w:ind w:firstLine="567"/>
        <w:jc w:val="both"/>
        <w:rPr>
          <w:color w:val="auto"/>
        </w:rPr>
      </w:pPr>
      <w:r w:rsidRPr="00503002">
        <w:rPr>
          <w:color w:val="auto"/>
        </w:rPr>
        <w:t>5.17. Принятое решение Дисциплинарной комиссией в течение 2 (двух) рабочих дней оформляется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Правительством РФ и правилами саморегулируемой организации, и направляется члену Ассоциации, в отношении которого рассмотрено дело о применении в отношении членов Ассоциации мер дисциплинарного воздействия, лицу, направившему жалобу или обращение (в случае наличия в деле жалобы или иного обращения).</w:t>
      </w:r>
    </w:p>
    <w:p w:rsidR="00234F2A" w:rsidRPr="00503002" w:rsidRDefault="007D368F">
      <w:pPr>
        <w:ind w:firstLine="567"/>
        <w:jc w:val="both"/>
        <w:rPr>
          <w:color w:val="auto"/>
        </w:rPr>
      </w:pPr>
      <w:r w:rsidRPr="00503002">
        <w:rPr>
          <w:color w:val="auto"/>
        </w:rPr>
        <w:t>5.18. Решения Дисциплинарной комиссии оформляются выпиской из протокола соответствующего заседания. В случае применения к членам Ассоциации мер дисциплинарного воздействия, предусмотренных пунктами 2.1.1 и 2.1.2, члену Ассоциации направляется соответствующий акт Ассоциации (Приложение №1 - 2).</w:t>
      </w:r>
    </w:p>
    <w:p w:rsidR="00234F2A" w:rsidRPr="00503002" w:rsidRDefault="007D368F">
      <w:pPr>
        <w:ind w:firstLine="567"/>
        <w:jc w:val="both"/>
        <w:rPr>
          <w:color w:val="auto"/>
        </w:rPr>
      </w:pPr>
      <w:r w:rsidRPr="00503002">
        <w:rPr>
          <w:color w:val="auto"/>
        </w:rPr>
        <w:t xml:space="preserve">Копия решения или выписки из протокола заседания Дисциплинарной комиссии Ассоциации </w:t>
      </w:r>
      <w:r w:rsidR="00FF3033" w:rsidRPr="00503002">
        <w:rPr>
          <w:color w:val="auto"/>
        </w:rPr>
        <w:t>в течение 2 (двух) рабочих дней направляется</w:t>
      </w:r>
      <w:r w:rsidR="0043489B" w:rsidRPr="00503002">
        <w:rPr>
          <w:color w:val="auto"/>
        </w:rPr>
        <w:t xml:space="preserve"> члену</w:t>
      </w:r>
      <w:r w:rsidRPr="00503002">
        <w:rPr>
          <w:color w:val="auto"/>
        </w:rPr>
        <w:t xml:space="preserve"> Ассоциации, а также лицу, направившему жалобу, по которой принято решение, в форме документов на бумажном носителе или в форме электронных документов. Такая копия (выписка из протокола) подписывается усиленной квалифицированной электронной подписью уполномоченного лица Ассоциации.</w:t>
      </w:r>
    </w:p>
    <w:p w:rsidR="00234F2A" w:rsidRPr="00503002" w:rsidRDefault="007D368F">
      <w:pPr>
        <w:ind w:firstLine="567"/>
        <w:jc w:val="both"/>
        <w:rPr>
          <w:color w:val="auto"/>
        </w:rPr>
      </w:pPr>
      <w:r w:rsidRPr="00503002">
        <w:rPr>
          <w:color w:val="auto"/>
        </w:rPr>
        <w:t>5.19. Ассоциация в сроки, установленные законодательством РФ, вносит в реестр членов Ассоциации, размещает на сайте Ассоциации в сети Интернет и направляет в орган надзора за саморегулируемыми организациями, а также Национальное объединение саморегулируемых организаций, основанных на членстве лиц, осуществляющих строительство, в день принятия следующие решения: о приостановлении права осуществлять строительство, реконструкцию, капитальный ремонт объектов капитального строительства, о возобновлении права осуществлять строительство, реконструкцию, капитальный ремонт объектов капитального строительства, об исключении из членов Ассоциации.</w:t>
      </w:r>
    </w:p>
    <w:p w:rsidR="00234F2A" w:rsidRPr="00503002" w:rsidRDefault="007D368F">
      <w:pPr>
        <w:ind w:firstLine="567"/>
        <w:jc w:val="both"/>
        <w:rPr>
          <w:color w:val="auto"/>
        </w:rPr>
      </w:pPr>
      <w:r w:rsidRPr="00503002">
        <w:rPr>
          <w:color w:val="auto"/>
        </w:rPr>
        <w:t xml:space="preserve">5.20.  Контроль исполнения решений, принятых Дисциплинарной комиссией, Советом Ассоциации или Общим собранием членов Ассоциации осуществляется Контрольной комиссией Ассоциации. </w:t>
      </w:r>
    </w:p>
    <w:p w:rsidR="00234F2A" w:rsidRPr="00503002" w:rsidRDefault="007D368F">
      <w:pPr>
        <w:tabs>
          <w:tab w:val="left" w:pos="1418"/>
        </w:tabs>
        <w:ind w:firstLine="567"/>
        <w:jc w:val="both"/>
        <w:rPr>
          <w:color w:val="auto"/>
        </w:rPr>
      </w:pPr>
      <w:r w:rsidRPr="00503002">
        <w:rPr>
          <w:color w:val="auto"/>
        </w:rPr>
        <w:lastRenderedPageBreak/>
        <w:t>5.21.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234F2A" w:rsidRPr="00503002" w:rsidRDefault="007D368F">
      <w:pPr>
        <w:tabs>
          <w:tab w:val="left" w:pos="1418"/>
        </w:tabs>
        <w:ind w:firstLine="567"/>
        <w:jc w:val="both"/>
        <w:rPr>
          <w:color w:val="auto"/>
        </w:rPr>
      </w:pPr>
      <w:r w:rsidRPr="00503002">
        <w:rPr>
          <w:color w:val="auto"/>
        </w:rPr>
        <w:t>5.22. При применении мер дисциплинарного воздействия в каждом конкретном случае учитываются:</w:t>
      </w:r>
    </w:p>
    <w:p w:rsidR="00234F2A" w:rsidRPr="00503002" w:rsidRDefault="007D368F">
      <w:pPr>
        <w:tabs>
          <w:tab w:val="left" w:pos="1134"/>
          <w:tab w:val="left" w:pos="1418"/>
        </w:tabs>
        <w:ind w:firstLine="567"/>
        <w:jc w:val="both"/>
        <w:rPr>
          <w:color w:val="auto"/>
        </w:rPr>
      </w:pPr>
      <w:r w:rsidRPr="00503002">
        <w:rPr>
          <w:color w:val="auto"/>
        </w:rPr>
        <w:t>5.22.1. Характер допущенного членом Ассоциации нарушения обязательных требований,</w:t>
      </w:r>
    </w:p>
    <w:p w:rsidR="00234F2A" w:rsidRPr="00503002" w:rsidRDefault="007D368F">
      <w:pPr>
        <w:tabs>
          <w:tab w:val="left" w:pos="1134"/>
          <w:tab w:val="left" w:pos="1418"/>
        </w:tabs>
        <w:ind w:firstLine="567"/>
        <w:jc w:val="both"/>
        <w:rPr>
          <w:color w:val="auto"/>
        </w:rPr>
      </w:pPr>
      <w:r w:rsidRPr="00503002">
        <w:rPr>
          <w:color w:val="auto"/>
        </w:rPr>
        <w:t>5.22.2. Обстоятельства, отягчающие ответственность,</w:t>
      </w:r>
    </w:p>
    <w:p w:rsidR="00234F2A" w:rsidRPr="00503002" w:rsidRDefault="007D368F">
      <w:pPr>
        <w:tabs>
          <w:tab w:val="left" w:pos="1134"/>
          <w:tab w:val="left" w:pos="1418"/>
        </w:tabs>
        <w:ind w:firstLine="567"/>
        <w:jc w:val="both"/>
        <w:rPr>
          <w:color w:val="auto"/>
        </w:rPr>
      </w:pPr>
      <w:r w:rsidRPr="00503002">
        <w:rPr>
          <w:color w:val="auto"/>
        </w:rPr>
        <w:t>5.22.3. Обстоятельства, смягчающие ответственность,</w:t>
      </w:r>
    </w:p>
    <w:p w:rsidR="00234F2A" w:rsidRPr="00503002" w:rsidRDefault="007D368F">
      <w:pPr>
        <w:tabs>
          <w:tab w:val="left" w:pos="1134"/>
          <w:tab w:val="left" w:pos="1418"/>
        </w:tabs>
        <w:ind w:firstLine="567"/>
        <w:jc w:val="both"/>
        <w:rPr>
          <w:color w:val="auto"/>
        </w:rPr>
      </w:pPr>
      <w:r w:rsidRPr="00503002">
        <w:rPr>
          <w:color w:val="auto"/>
        </w:rPr>
        <w:t>5.22.4. 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234F2A" w:rsidRPr="00503002" w:rsidRDefault="007D368F">
      <w:pPr>
        <w:tabs>
          <w:tab w:val="left" w:pos="1134"/>
          <w:tab w:val="left" w:pos="1418"/>
        </w:tabs>
        <w:ind w:firstLine="567"/>
        <w:jc w:val="both"/>
        <w:rPr>
          <w:color w:val="auto"/>
        </w:rPr>
      </w:pPr>
      <w:r w:rsidRPr="00503002">
        <w:rPr>
          <w:color w:val="auto"/>
        </w:rPr>
        <w:t>5.22.5.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234F2A" w:rsidRPr="00503002" w:rsidRDefault="007D368F">
      <w:pPr>
        <w:tabs>
          <w:tab w:val="left" w:pos="1134"/>
          <w:tab w:val="left" w:pos="1418"/>
        </w:tabs>
        <w:ind w:firstLine="567"/>
        <w:jc w:val="both"/>
        <w:rPr>
          <w:color w:val="auto"/>
        </w:rPr>
      </w:pPr>
      <w:r w:rsidRPr="00503002">
        <w:rPr>
          <w:color w:val="auto"/>
        </w:rPr>
        <w:t>5.22.6. 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234F2A" w:rsidRPr="00503002" w:rsidRDefault="007D368F">
      <w:pPr>
        <w:tabs>
          <w:tab w:val="left" w:pos="1080"/>
          <w:tab w:val="left" w:pos="1134"/>
          <w:tab w:val="left" w:pos="1418"/>
        </w:tabs>
        <w:ind w:firstLine="567"/>
        <w:jc w:val="both"/>
        <w:rPr>
          <w:color w:val="auto"/>
        </w:rPr>
      </w:pPr>
      <w:r w:rsidRPr="00503002">
        <w:rPr>
          <w:color w:val="auto"/>
        </w:rPr>
        <w:t>5.23. Обстоятельствами, смягчающими ответственность, могут быть признаны:</w:t>
      </w:r>
    </w:p>
    <w:p w:rsidR="00234F2A" w:rsidRPr="00503002" w:rsidRDefault="007D368F">
      <w:pPr>
        <w:tabs>
          <w:tab w:val="left" w:pos="1134"/>
          <w:tab w:val="left" w:pos="1418"/>
        </w:tabs>
        <w:ind w:firstLine="567"/>
        <w:jc w:val="both"/>
        <w:rPr>
          <w:color w:val="auto"/>
        </w:rPr>
      </w:pPr>
      <w:r w:rsidRPr="00503002">
        <w:rPr>
          <w:color w:val="auto"/>
        </w:rPr>
        <w:t>5.23.1 Добровольное сообщение членом Ассоциации о совершенном им нарушении обязательных требований,</w:t>
      </w:r>
    </w:p>
    <w:p w:rsidR="00234F2A" w:rsidRPr="00503002" w:rsidRDefault="007D368F">
      <w:pPr>
        <w:tabs>
          <w:tab w:val="left" w:pos="1134"/>
          <w:tab w:val="left" w:pos="1418"/>
        </w:tabs>
        <w:ind w:firstLine="567"/>
        <w:jc w:val="both"/>
        <w:rPr>
          <w:color w:val="auto"/>
        </w:rPr>
      </w:pPr>
      <w:r w:rsidRPr="00503002">
        <w:rPr>
          <w:color w:val="auto"/>
        </w:rPr>
        <w:t>5.23.2. Добровольное возмещение членом Ассоциации причиненного ущерба или устранение причиненного вреда,</w:t>
      </w:r>
    </w:p>
    <w:p w:rsidR="00234F2A" w:rsidRPr="00503002" w:rsidRDefault="007D368F">
      <w:pPr>
        <w:tabs>
          <w:tab w:val="left" w:pos="1134"/>
          <w:tab w:val="left" w:pos="1418"/>
        </w:tabs>
        <w:ind w:firstLine="567"/>
        <w:jc w:val="both"/>
        <w:rPr>
          <w:color w:val="auto"/>
        </w:rPr>
      </w:pPr>
      <w:r w:rsidRPr="00503002">
        <w:rPr>
          <w:color w:val="auto"/>
        </w:rPr>
        <w:t>5.23.3. Иные обстоятельства, признанные Дисциплинарной комиссией как смягчающие.</w:t>
      </w:r>
    </w:p>
    <w:p w:rsidR="00234F2A" w:rsidRPr="00503002" w:rsidRDefault="007D368F">
      <w:pPr>
        <w:tabs>
          <w:tab w:val="left" w:pos="1134"/>
          <w:tab w:val="left" w:pos="1418"/>
        </w:tabs>
        <w:ind w:firstLine="567"/>
        <w:jc w:val="both"/>
        <w:rPr>
          <w:color w:val="auto"/>
        </w:rPr>
      </w:pPr>
      <w:r w:rsidRPr="00503002">
        <w:rPr>
          <w:color w:val="auto"/>
        </w:rPr>
        <w:t>5.24. Обстоятельствами, отягчающими ответственность, могут быть признаны:</w:t>
      </w:r>
    </w:p>
    <w:p w:rsidR="00234F2A" w:rsidRPr="00503002" w:rsidRDefault="007D368F">
      <w:pPr>
        <w:tabs>
          <w:tab w:val="left" w:pos="1134"/>
          <w:tab w:val="left" w:pos="1418"/>
        </w:tabs>
        <w:ind w:firstLine="567"/>
        <w:jc w:val="both"/>
        <w:rPr>
          <w:color w:val="auto"/>
        </w:rPr>
      </w:pPr>
      <w:r w:rsidRPr="00503002">
        <w:rPr>
          <w:color w:val="auto"/>
        </w:rPr>
        <w:t>5.24.1.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234F2A" w:rsidRPr="00503002" w:rsidRDefault="007D368F">
      <w:pPr>
        <w:tabs>
          <w:tab w:val="left" w:pos="1134"/>
          <w:tab w:val="left" w:pos="1418"/>
        </w:tabs>
        <w:ind w:firstLine="567"/>
        <w:jc w:val="both"/>
        <w:rPr>
          <w:color w:val="auto"/>
        </w:rPr>
      </w:pPr>
      <w:r w:rsidRPr="00503002">
        <w:rPr>
          <w:color w:val="auto"/>
        </w:rPr>
        <w:t>5.24.2.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234F2A" w:rsidRPr="00503002" w:rsidRDefault="007D368F">
      <w:pPr>
        <w:tabs>
          <w:tab w:val="left" w:pos="1080"/>
          <w:tab w:val="left" w:pos="1134"/>
          <w:tab w:val="left" w:pos="1353"/>
          <w:tab w:val="left" w:pos="1418"/>
        </w:tabs>
        <w:ind w:firstLine="567"/>
        <w:jc w:val="both"/>
        <w:rPr>
          <w:color w:val="auto"/>
        </w:rPr>
      </w:pPr>
      <w:r w:rsidRPr="00503002">
        <w:rPr>
          <w:color w:val="auto"/>
        </w:rPr>
        <w:t>5.25. 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234F2A" w:rsidRPr="00503002" w:rsidRDefault="007D368F">
      <w:pPr>
        <w:tabs>
          <w:tab w:val="left" w:pos="1080"/>
          <w:tab w:val="left" w:pos="1134"/>
          <w:tab w:val="left" w:pos="1418"/>
        </w:tabs>
        <w:ind w:firstLine="567"/>
        <w:jc w:val="both"/>
        <w:rPr>
          <w:color w:val="auto"/>
        </w:rPr>
      </w:pPr>
      <w:r w:rsidRPr="00503002">
        <w:rPr>
          <w:color w:val="auto"/>
        </w:rPr>
        <w:t xml:space="preserve">5.26. В случае выявления нарушения </w:t>
      </w:r>
      <w:r w:rsidRPr="00503002">
        <w:rPr>
          <w:color w:val="auto"/>
          <w:shd w:val="clear" w:color="auto" w:fill="FFFFFF"/>
        </w:rPr>
        <w:t xml:space="preserve">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w:t>
      </w:r>
      <w:r w:rsidRPr="00503002">
        <w:rPr>
          <w:color w:val="auto"/>
        </w:rPr>
        <w:t xml:space="preserve">в  отношении которых осуществляется федеральный государственный строительный надзор, при их строительстве и реконструкции в соответствии с требованиями законодательства РФ </w:t>
      </w:r>
      <w:r w:rsidR="008574AE" w:rsidRPr="00503002">
        <w:rPr>
          <w:color w:val="auto"/>
        </w:rPr>
        <w:t xml:space="preserve">Дисциплинарная Комиссия должна </w:t>
      </w:r>
      <w:r w:rsidRPr="00503002">
        <w:rPr>
          <w:color w:val="auto"/>
        </w:rPr>
        <w:t>уведомить о данном факте федеральный орган исполнительной власти, уполномоченный на осуществление государственного строительного надзора или орган исполнительной власти субъекта Российской Федерации, уведомить уполномоченные на осуществление государственного строительного надзора органы.</w:t>
      </w:r>
    </w:p>
    <w:p w:rsidR="00234F2A" w:rsidRPr="00503002" w:rsidRDefault="00234F2A">
      <w:pPr>
        <w:ind w:firstLine="567"/>
        <w:jc w:val="center"/>
        <w:rPr>
          <w:rStyle w:val="a6"/>
          <w:color w:val="auto"/>
        </w:rPr>
      </w:pPr>
    </w:p>
    <w:p w:rsidR="00137E0F" w:rsidRPr="00503002" w:rsidRDefault="00137E0F">
      <w:pPr>
        <w:ind w:firstLine="567"/>
        <w:jc w:val="center"/>
        <w:rPr>
          <w:rStyle w:val="a6"/>
          <w:color w:val="auto"/>
        </w:rPr>
      </w:pPr>
    </w:p>
    <w:p w:rsidR="00137E0F" w:rsidRPr="00503002" w:rsidRDefault="00137E0F">
      <w:pPr>
        <w:ind w:firstLine="567"/>
        <w:jc w:val="center"/>
        <w:rPr>
          <w:rStyle w:val="a6"/>
          <w:color w:val="auto"/>
        </w:rPr>
      </w:pPr>
    </w:p>
    <w:p w:rsidR="00234F2A" w:rsidRPr="00503002" w:rsidRDefault="007D368F">
      <w:pPr>
        <w:ind w:firstLine="567"/>
        <w:jc w:val="center"/>
        <w:rPr>
          <w:rStyle w:val="a6"/>
          <w:color w:val="auto"/>
        </w:rPr>
      </w:pPr>
      <w:r w:rsidRPr="00503002">
        <w:rPr>
          <w:rStyle w:val="a6"/>
          <w:color w:val="auto"/>
        </w:rPr>
        <w:t xml:space="preserve">6. Права индивидуального предпринимателя или юридического лица </w:t>
      </w:r>
    </w:p>
    <w:p w:rsidR="00234F2A" w:rsidRPr="00503002" w:rsidRDefault="007D368F">
      <w:pPr>
        <w:ind w:firstLine="567"/>
        <w:jc w:val="center"/>
        <w:rPr>
          <w:rStyle w:val="a6"/>
          <w:color w:val="auto"/>
        </w:rPr>
      </w:pPr>
      <w:r w:rsidRPr="00503002">
        <w:rPr>
          <w:rStyle w:val="a6"/>
          <w:color w:val="auto"/>
        </w:rPr>
        <w:t xml:space="preserve">при рассмотрении дел о нарушениях ими обязательных требований </w:t>
      </w:r>
    </w:p>
    <w:p w:rsidR="00234F2A" w:rsidRPr="00503002" w:rsidRDefault="007D368F">
      <w:pPr>
        <w:ind w:firstLine="567"/>
        <w:jc w:val="both"/>
        <w:rPr>
          <w:color w:val="auto"/>
        </w:rPr>
      </w:pPr>
      <w:r w:rsidRPr="00503002">
        <w:rPr>
          <w:color w:val="auto"/>
        </w:rPr>
        <w:t xml:space="preserve">6.1. Если иное не установлено настоящим Положением, член Ассоциации, в отношении которого рассматривается дело о применении мер дисциплинарного воздействия, а также лицо подавшее жалобу, в ходе рассмотрения такого дела имеют право: </w:t>
      </w:r>
    </w:p>
    <w:p w:rsidR="00137E0F" w:rsidRPr="00503002" w:rsidRDefault="007D368F">
      <w:pPr>
        <w:ind w:firstLine="567"/>
        <w:jc w:val="both"/>
        <w:rPr>
          <w:color w:val="auto"/>
        </w:rPr>
      </w:pPr>
      <w:r w:rsidRPr="00503002">
        <w:rPr>
          <w:color w:val="auto"/>
        </w:rPr>
        <w:t>6.1.1. Знакомиться с материалами дела, делать выписки из них, снимать копии</w:t>
      </w:r>
      <w:r w:rsidR="008574AE" w:rsidRPr="00503002">
        <w:rPr>
          <w:color w:val="auto"/>
        </w:rPr>
        <w:t>;</w:t>
      </w:r>
    </w:p>
    <w:p w:rsidR="00234F2A" w:rsidRPr="00503002" w:rsidRDefault="00137E0F">
      <w:pPr>
        <w:ind w:firstLine="567"/>
        <w:jc w:val="both"/>
        <w:rPr>
          <w:color w:val="auto"/>
        </w:rPr>
      </w:pPr>
      <w:r w:rsidRPr="00503002">
        <w:rPr>
          <w:color w:val="auto"/>
        </w:rPr>
        <w:t xml:space="preserve"> </w:t>
      </w:r>
      <w:r w:rsidR="007D368F" w:rsidRPr="00503002">
        <w:rPr>
          <w:color w:val="auto"/>
        </w:rPr>
        <w:t>6.1.2. Представлять доказательства и знакомиться с доказательствами, полученными в ходе мероприятий по контролю и представленными в дело Специализированным органом, осуществляющим контроль за деятельность членов Ассоциации (Контрольной комиссией Ассоциации)</w:t>
      </w:r>
      <w:r w:rsidRPr="00503002">
        <w:rPr>
          <w:color w:val="auto"/>
        </w:rPr>
        <w:t>;</w:t>
      </w:r>
    </w:p>
    <w:p w:rsidR="00234F2A" w:rsidRPr="00503002" w:rsidRDefault="007D368F">
      <w:pPr>
        <w:ind w:firstLine="567"/>
        <w:jc w:val="both"/>
        <w:rPr>
          <w:color w:val="auto"/>
        </w:rPr>
      </w:pPr>
      <w:r w:rsidRPr="00503002">
        <w:rPr>
          <w:color w:val="auto"/>
        </w:rPr>
        <w:t>6.1.3. Участвовать в исследовании доказательств</w:t>
      </w:r>
      <w:r w:rsidR="006A4E35" w:rsidRPr="00503002">
        <w:rPr>
          <w:color w:val="auto"/>
        </w:rPr>
        <w:t>;</w:t>
      </w:r>
    </w:p>
    <w:p w:rsidR="00234F2A" w:rsidRPr="00503002" w:rsidRDefault="007D368F">
      <w:pPr>
        <w:ind w:firstLine="567"/>
        <w:jc w:val="both"/>
        <w:rPr>
          <w:color w:val="auto"/>
        </w:rPr>
      </w:pPr>
      <w:r w:rsidRPr="00503002">
        <w:rPr>
          <w:color w:val="auto"/>
        </w:rPr>
        <w:t>6.1.4. 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w:t>
      </w:r>
      <w:r w:rsidR="00137E0F" w:rsidRPr="00503002">
        <w:rPr>
          <w:color w:val="auto"/>
        </w:rPr>
        <w:t>;</w:t>
      </w:r>
    </w:p>
    <w:p w:rsidR="00234F2A" w:rsidRPr="00503002" w:rsidRDefault="007D368F">
      <w:pPr>
        <w:ind w:firstLine="567"/>
        <w:jc w:val="both"/>
        <w:rPr>
          <w:color w:val="auto"/>
        </w:rPr>
      </w:pPr>
      <w:r w:rsidRPr="00503002">
        <w:rPr>
          <w:color w:val="auto"/>
        </w:rPr>
        <w:t>6.1.5. С разрешения руководителя Дисциплинарной комиссии задавать вопросы иным лицам, участвующим в деле. Вопросы, не относящиеся к существу рассматриваемого дела, могут быть сняты Председателем Дисциплинарной комиссии</w:t>
      </w:r>
      <w:r w:rsidR="00137E0F" w:rsidRPr="00503002">
        <w:rPr>
          <w:color w:val="auto"/>
        </w:rPr>
        <w:t>;</w:t>
      </w:r>
    </w:p>
    <w:p w:rsidR="00234F2A" w:rsidRPr="00503002" w:rsidRDefault="007D368F">
      <w:pPr>
        <w:ind w:firstLine="567"/>
        <w:jc w:val="both"/>
        <w:rPr>
          <w:color w:val="auto"/>
        </w:rPr>
      </w:pPr>
      <w:r w:rsidRPr="00503002">
        <w:rPr>
          <w:color w:val="auto"/>
        </w:rPr>
        <w:t>6.1.6. Заявлять ходатайства о назначении экспертизы, вызове лиц, обладающих информацией о фактах и обстоятельствах, подлежащих выяснению при проведении дисциплинарного производства</w:t>
      </w:r>
      <w:r w:rsidR="00137E0F" w:rsidRPr="00503002">
        <w:rPr>
          <w:color w:val="auto"/>
        </w:rPr>
        <w:t>;</w:t>
      </w:r>
    </w:p>
    <w:p w:rsidR="00234F2A" w:rsidRPr="00503002" w:rsidRDefault="007D368F">
      <w:pPr>
        <w:ind w:firstLine="567"/>
        <w:jc w:val="both"/>
        <w:rPr>
          <w:color w:val="auto"/>
        </w:rPr>
      </w:pPr>
      <w:r w:rsidRPr="00503002">
        <w:rPr>
          <w:color w:val="auto"/>
        </w:rPr>
        <w:t>6.1.7. Обжаловать решения Дисциплинарной комиссии в порядке, установленном разделом 7 настоящего Положения</w:t>
      </w:r>
      <w:r w:rsidR="00137E0F" w:rsidRPr="00503002">
        <w:rPr>
          <w:color w:val="auto"/>
        </w:rPr>
        <w:t>;</w:t>
      </w:r>
    </w:p>
    <w:p w:rsidR="00234F2A" w:rsidRPr="00503002" w:rsidRDefault="007D368F">
      <w:pPr>
        <w:ind w:firstLine="567"/>
        <w:jc w:val="both"/>
        <w:rPr>
          <w:color w:val="auto"/>
        </w:rPr>
      </w:pPr>
      <w:r w:rsidRPr="00503002">
        <w:rPr>
          <w:color w:val="auto"/>
        </w:rPr>
        <w:t>6.1.8. Пользоваться иными правами, предоставленными им действующим законодательством, Уставом Ассоциации и настоящим Положением.</w:t>
      </w:r>
    </w:p>
    <w:p w:rsidR="00234F2A" w:rsidRPr="00503002" w:rsidRDefault="00234F2A">
      <w:pPr>
        <w:ind w:firstLine="567"/>
        <w:jc w:val="both"/>
        <w:rPr>
          <w:color w:val="auto"/>
        </w:rPr>
      </w:pPr>
    </w:p>
    <w:p w:rsidR="00234F2A" w:rsidRPr="00503002" w:rsidRDefault="007D368F">
      <w:pPr>
        <w:ind w:firstLine="567"/>
        <w:jc w:val="center"/>
        <w:rPr>
          <w:rStyle w:val="a6"/>
          <w:color w:val="auto"/>
        </w:rPr>
      </w:pPr>
      <w:r w:rsidRPr="00503002">
        <w:rPr>
          <w:rStyle w:val="a6"/>
          <w:color w:val="auto"/>
        </w:rPr>
        <w:t>7. Обжалование решений о применении мер дисциплинарного воздействия</w:t>
      </w:r>
    </w:p>
    <w:p w:rsidR="00234F2A" w:rsidRPr="00503002" w:rsidRDefault="007D368F">
      <w:pPr>
        <w:ind w:firstLine="567"/>
        <w:jc w:val="both"/>
        <w:rPr>
          <w:color w:val="auto"/>
        </w:rPr>
      </w:pPr>
      <w:r w:rsidRPr="00503002">
        <w:rPr>
          <w:color w:val="auto"/>
        </w:rPr>
        <w:t>7.1. Решение Дисциплинарной комиссии Ассоциации о применении меры дисциплинарного воздействия, за исключением применения меры ответственности в виде рекомендации об исключении из членов Ассоциации, может быть обжаловано членом Ассоциации, в отношении которого принято указанное решение, в Совет Ассоциации в течение 3 (трех) месяцев со дня получения копии данного решения, либо в арбитражный суд в порядке и сроки, установленные законодательством Российской Федерации, а также в третейский суд, сформированный соответствующим Национальным объединением саморегулируемых организаций.</w:t>
      </w:r>
    </w:p>
    <w:p w:rsidR="00234F2A" w:rsidRPr="00503002" w:rsidRDefault="007D368F">
      <w:pPr>
        <w:ind w:firstLine="567"/>
        <w:jc w:val="both"/>
        <w:rPr>
          <w:color w:val="auto"/>
        </w:rPr>
      </w:pPr>
      <w:r w:rsidRPr="00503002">
        <w:rPr>
          <w:color w:val="auto"/>
        </w:rPr>
        <w:t xml:space="preserve">7.2. Совет Ассоциации обязан рассмотреть жалобу на решение Дисциплинарной комиссии в срок не позднее, чем 30 (тридцать) рабочих дней со дня ее поступления в Совет Ассоциации. </w:t>
      </w:r>
    </w:p>
    <w:p w:rsidR="00234F2A" w:rsidRPr="00503002" w:rsidRDefault="007D368F">
      <w:pPr>
        <w:ind w:firstLine="567"/>
        <w:jc w:val="both"/>
        <w:rPr>
          <w:color w:val="auto"/>
        </w:rPr>
      </w:pPr>
      <w:r w:rsidRPr="00503002">
        <w:rPr>
          <w:color w:val="auto"/>
        </w:rPr>
        <w:t xml:space="preserve">7.3. Совет Ассоциации при рассмотрении жалобы на решение Дисциплинарной комиссии проверяет обоснованность принятого решения и его соответствие законодательству Российской Федерации и внутренним документам Ассоциации. </w:t>
      </w:r>
    </w:p>
    <w:p w:rsidR="00234F2A" w:rsidRPr="00503002" w:rsidRDefault="007D368F">
      <w:pPr>
        <w:ind w:firstLine="567"/>
        <w:jc w:val="both"/>
        <w:rPr>
          <w:color w:val="auto"/>
        </w:rPr>
      </w:pPr>
      <w:r w:rsidRPr="00503002">
        <w:rPr>
          <w:color w:val="auto"/>
        </w:rPr>
        <w:t>7.4. Решение Общего собрания членов Ассоциации, Совета Ассоциации о применении меры дисциплинарного воздействия в виде исключения, решение Дисциплинарной комиссии о применении дисциплинарной меры в виде рекомендации об исключении из членов Ассоциации могут быть обжалованы членом Ассоциации,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членом Ассоциации, в отношении которого принято это решение, в порядке и сроки, установленные законодательством Российской Федерации.</w:t>
      </w:r>
    </w:p>
    <w:p w:rsidR="00234F2A" w:rsidRPr="00503002" w:rsidRDefault="007D368F">
      <w:pPr>
        <w:ind w:firstLine="567"/>
        <w:jc w:val="both"/>
        <w:rPr>
          <w:color w:val="auto"/>
        </w:rPr>
      </w:pPr>
      <w:r w:rsidRPr="00503002">
        <w:rPr>
          <w:color w:val="auto"/>
        </w:rPr>
        <w:lastRenderedPageBreak/>
        <w:t xml:space="preserve">7.5. Лицо, исключенное из членов Ассоциации, вправе подать жалобу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w:t>
      </w:r>
      <w:r w:rsidR="003A0C0E" w:rsidRPr="00503002">
        <w:rPr>
          <w:color w:val="auto"/>
        </w:rPr>
        <w:t>Общему собранию</w:t>
      </w:r>
      <w:r w:rsidRPr="00503002">
        <w:rPr>
          <w:color w:val="auto"/>
        </w:rPr>
        <w:t>.</w:t>
      </w:r>
    </w:p>
    <w:p w:rsidR="00234F2A" w:rsidRPr="00503002" w:rsidRDefault="00234F2A" w:rsidP="00137E0F">
      <w:pPr>
        <w:rPr>
          <w:rStyle w:val="a6"/>
          <w:color w:val="auto"/>
        </w:rPr>
      </w:pPr>
    </w:p>
    <w:p w:rsidR="00234F2A" w:rsidRPr="00503002" w:rsidRDefault="007D368F">
      <w:pPr>
        <w:ind w:firstLine="567"/>
        <w:jc w:val="center"/>
        <w:rPr>
          <w:rStyle w:val="a6"/>
          <w:color w:val="auto"/>
        </w:rPr>
      </w:pPr>
      <w:r w:rsidRPr="00503002">
        <w:rPr>
          <w:rStyle w:val="a6"/>
          <w:color w:val="auto"/>
        </w:rPr>
        <w:t>8. Заключительные положения</w:t>
      </w:r>
    </w:p>
    <w:p w:rsidR="00234F2A" w:rsidRPr="00503002" w:rsidRDefault="007D368F">
      <w:pPr>
        <w:ind w:firstLine="720"/>
        <w:jc w:val="both"/>
        <w:rPr>
          <w:color w:val="auto"/>
        </w:rPr>
      </w:pPr>
      <w:r w:rsidRPr="00503002">
        <w:rPr>
          <w:color w:val="auto"/>
        </w:rPr>
        <w:t>8.1. Настоящее Положение вступает в силу и начинает действовать со дня внесения сведений о нем в государственный реестр саморегулируемых организаций, основанных на членстве лиц, осуществляющих строительство, но не ранее 01.07.2017 года.</w:t>
      </w:r>
    </w:p>
    <w:p w:rsidR="00234F2A" w:rsidRPr="00503002" w:rsidRDefault="007D368F">
      <w:pPr>
        <w:ind w:firstLine="720"/>
        <w:jc w:val="both"/>
        <w:rPr>
          <w:color w:val="auto"/>
        </w:rPr>
      </w:pPr>
      <w:r w:rsidRPr="00503002">
        <w:rPr>
          <w:color w:val="auto"/>
        </w:rPr>
        <w:t>8.2. В срок не позднее 3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234F2A" w:rsidRPr="00503002" w:rsidRDefault="007D368F">
      <w:pPr>
        <w:suppressAutoHyphens/>
        <w:spacing w:before="120"/>
        <w:ind w:firstLine="708"/>
        <w:jc w:val="both"/>
        <w:rPr>
          <w:color w:val="auto"/>
        </w:rPr>
      </w:pPr>
      <w:r w:rsidRPr="00503002">
        <w:rPr>
          <w:color w:val="auto"/>
        </w:rPr>
        <w:t>8.3. С даты вступления в силу и начала действия настоящего Положения утрачивает силу и прекращает действие Положение о применении мер дисциплинарного воздействия к членам Ассоциации саморегулируемая организация «Ивановское Объединение Строителей» (протокол № 1 от 26 марта 2015 года).</w:t>
      </w: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EB7110" w:rsidRPr="00503002" w:rsidRDefault="00EB7110">
      <w:pPr>
        <w:jc w:val="both"/>
        <w:rPr>
          <w:color w:val="auto"/>
        </w:rPr>
      </w:pPr>
    </w:p>
    <w:p w:rsidR="00EB7110" w:rsidRPr="00503002" w:rsidRDefault="00EB7110">
      <w:pPr>
        <w:jc w:val="both"/>
        <w:rPr>
          <w:color w:val="auto"/>
        </w:rPr>
      </w:pPr>
    </w:p>
    <w:p w:rsidR="00EB7110" w:rsidRPr="00503002" w:rsidRDefault="00EB7110">
      <w:pPr>
        <w:jc w:val="both"/>
        <w:rPr>
          <w:color w:val="auto"/>
        </w:rPr>
      </w:pPr>
    </w:p>
    <w:p w:rsidR="00EB7110" w:rsidRPr="00503002" w:rsidRDefault="00EB7110">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right"/>
        <w:rPr>
          <w:color w:val="auto"/>
          <w:u w:color="FF0000"/>
        </w:rPr>
      </w:pPr>
    </w:p>
    <w:p w:rsidR="00137E0F" w:rsidRPr="00503002" w:rsidRDefault="00137E0F">
      <w:pPr>
        <w:jc w:val="right"/>
        <w:rPr>
          <w:color w:val="auto"/>
          <w:u w:color="FF0000"/>
        </w:rPr>
      </w:pPr>
    </w:p>
    <w:p w:rsidR="00137E0F" w:rsidRPr="00503002" w:rsidRDefault="00137E0F">
      <w:pPr>
        <w:jc w:val="right"/>
        <w:rPr>
          <w:color w:val="auto"/>
          <w:u w:color="FF0000"/>
        </w:rPr>
      </w:pPr>
    </w:p>
    <w:p w:rsidR="00234F2A" w:rsidRPr="00503002" w:rsidRDefault="00234F2A">
      <w:pPr>
        <w:jc w:val="right"/>
        <w:rPr>
          <w:color w:val="auto"/>
          <w:u w:color="FF0000"/>
        </w:rPr>
      </w:pPr>
    </w:p>
    <w:p w:rsidR="00234F2A" w:rsidRPr="00503002" w:rsidRDefault="00234F2A">
      <w:pPr>
        <w:jc w:val="right"/>
        <w:rPr>
          <w:color w:val="auto"/>
          <w:u w:color="FF0000"/>
        </w:rPr>
      </w:pPr>
    </w:p>
    <w:p w:rsidR="00234F2A" w:rsidRPr="00503002" w:rsidRDefault="00234F2A">
      <w:pPr>
        <w:jc w:val="right"/>
        <w:rPr>
          <w:color w:val="auto"/>
          <w:u w:color="FF0000"/>
        </w:rPr>
      </w:pPr>
    </w:p>
    <w:p w:rsidR="00234F2A" w:rsidRPr="00503002" w:rsidRDefault="007D368F">
      <w:pPr>
        <w:jc w:val="right"/>
        <w:rPr>
          <w:color w:val="auto"/>
        </w:rPr>
      </w:pPr>
      <w:r w:rsidRPr="00503002">
        <w:rPr>
          <w:color w:val="auto"/>
        </w:rPr>
        <w:t>Приложение № 1</w:t>
      </w:r>
    </w:p>
    <w:p w:rsidR="008D5250" w:rsidRPr="00503002" w:rsidRDefault="008D5250">
      <w:pPr>
        <w:jc w:val="center"/>
        <w:rPr>
          <w:b/>
          <w:bCs/>
          <w:color w:val="auto"/>
          <w:spacing w:val="60"/>
          <w:sz w:val="32"/>
          <w:szCs w:val="32"/>
        </w:rPr>
      </w:pPr>
    </w:p>
    <w:p w:rsidR="008D5250" w:rsidRPr="00503002" w:rsidRDefault="008D5250">
      <w:pPr>
        <w:jc w:val="center"/>
        <w:rPr>
          <w:b/>
          <w:bCs/>
          <w:color w:val="auto"/>
          <w:spacing w:val="60"/>
          <w:sz w:val="32"/>
          <w:szCs w:val="32"/>
        </w:rPr>
      </w:pPr>
    </w:p>
    <w:p w:rsidR="00234F2A" w:rsidRPr="00503002" w:rsidRDefault="007D368F">
      <w:pPr>
        <w:jc w:val="center"/>
        <w:rPr>
          <w:b/>
          <w:bCs/>
          <w:color w:val="auto"/>
          <w:spacing w:val="60"/>
          <w:sz w:val="32"/>
          <w:szCs w:val="32"/>
        </w:rPr>
      </w:pPr>
      <w:r w:rsidRPr="00503002">
        <w:rPr>
          <w:b/>
          <w:bCs/>
          <w:color w:val="auto"/>
          <w:spacing w:val="60"/>
          <w:sz w:val="32"/>
          <w:szCs w:val="32"/>
        </w:rPr>
        <w:t>ПРЕДПИСАНИЕ</w:t>
      </w:r>
    </w:p>
    <w:p w:rsidR="00234F2A" w:rsidRPr="00503002" w:rsidRDefault="007D368F">
      <w:pPr>
        <w:jc w:val="center"/>
        <w:rPr>
          <w:rStyle w:val="a6"/>
          <w:color w:val="auto"/>
        </w:rPr>
      </w:pPr>
      <w:r w:rsidRPr="00503002">
        <w:rPr>
          <w:b/>
          <w:bCs/>
          <w:color w:val="auto"/>
        </w:rPr>
        <w:t>о необходимости устранения выявленных нарушений</w:t>
      </w:r>
    </w:p>
    <w:p w:rsidR="00234F2A" w:rsidRPr="00503002" w:rsidRDefault="007D368F">
      <w:pPr>
        <w:jc w:val="center"/>
        <w:rPr>
          <w:b/>
          <w:bCs/>
          <w:color w:val="auto"/>
          <w:sz w:val="32"/>
          <w:szCs w:val="32"/>
        </w:rPr>
      </w:pPr>
      <w:r w:rsidRPr="00503002">
        <w:rPr>
          <w:b/>
          <w:bCs/>
          <w:color w:val="auto"/>
          <w:sz w:val="32"/>
          <w:szCs w:val="32"/>
        </w:rPr>
        <w:t xml:space="preserve">№ </w:t>
      </w:r>
      <w:r w:rsidRPr="00503002">
        <w:rPr>
          <w:color w:val="auto"/>
          <w:sz w:val="32"/>
          <w:szCs w:val="32"/>
          <w:u w:val="single"/>
        </w:rPr>
        <w:t>______________</w:t>
      </w:r>
    </w:p>
    <w:p w:rsidR="00234F2A" w:rsidRPr="00503002" w:rsidRDefault="00234F2A">
      <w:pPr>
        <w:jc w:val="center"/>
        <w:rPr>
          <w:rStyle w:val="a6"/>
          <w:color w:val="auto"/>
        </w:rPr>
      </w:pPr>
    </w:p>
    <w:p w:rsidR="008D5250" w:rsidRPr="00503002" w:rsidRDefault="008D5250">
      <w:pPr>
        <w:jc w:val="center"/>
        <w:rPr>
          <w:rStyle w:val="a6"/>
          <w:color w:val="auto"/>
        </w:rPr>
      </w:pPr>
    </w:p>
    <w:p w:rsidR="00234F2A" w:rsidRPr="00503002" w:rsidRDefault="00234F2A">
      <w:pPr>
        <w:jc w:val="center"/>
        <w:rPr>
          <w:rStyle w:val="a6"/>
          <w:color w:val="auto"/>
        </w:rPr>
      </w:pPr>
    </w:p>
    <w:p w:rsidR="00234F2A" w:rsidRPr="00503002" w:rsidRDefault="007D368F">
      <w:pPr>
        <w:jc w:val="center"/>
        <w:rPr>
          <w:color w:val="auto"/>
        </w:rPr>
      </w:pPr>
      <w:r w:rsidRPr="00503002">
        <w:rPr>
          <w:color w:val="auto"/>
        </w:rPr>
        <w:t xml:space="preserve">г. </w:t>
      </w:r>
      <w:r w:rsidRPr="00503002">
        <w:rPr>
          <w:color w:val="auto"/>
          <w:u w:val="single"/>
        </w:rPr>
        <w:t>Иваново</w:t>
      </w:r>
      <w:r w:rsidRPr="00503002">
        <w:rPr>
          <w:color w:val="auto"/>
        </w:rPr>
        <w:t xml:space="preserve">                                                                                     «-------» _____________ 201 г.</w:t>
      </w:r>
    </w:p>
    <w:p w:rsidR="00234F2A" w:rsidRPr="00503002" w:rsidRDefault="00234F2A">
      <w:pPr>
        <w:jc w:val="both"/>
        <w:rPr>
          <w:color w:val="auto"/>
        </w:rPr>
      </w:pPr>
    </w:p>
    <w:p w:rsidR="00234F2A" w:rsidRPr="00503002" w:rsidRDefault="00234F2A">
      <w:pPr>
        <w:jc w:val="both"/>
        <w:rPr>
          <w:color w:val="auto"/>
        </w:rPr>
      </w:pPr>
    </w:p>
    <w:p w:rsidR="00234F2A" w:rsidRPr="00503002" w:rsidRDefault="007D368F">
      <w:pPr>
        <w:ind w:firstLine="708"/>
        <w:jc w:val="both"/>
        <w:rPr>
          <w:color w:val="auto"/>
        </w:rPr>
      </w:pPr>
      <w:r w:rsidRPr="00503002">
        <w:rPr>
          <w:color w:val="auto"/>
        </w:rPr>
        <w:t xml:space="preserve">В соответствии с решением Дисциплинарной комиссии Ассоциации саморегулируемая организация «Ивановское Объединение Строителей» </w:t>
      </w:r>
      <w:r w:rsidRPr="00503002">
        <w:rPr>
          <w:rStyle w:val="a6"/>
          <w:color w:val="auto"/>
        </w:rPr>
        <w:t>члену</w:t>
      </w:r>
      <w:proofErr w:type="gramStart"/>
      <w:r w:rsidRPr="00503002">
        <w:rPr>
          <w:rStyle w:val="a6"/>
          <w:color w:val="auto"/>
        </w:rPr>
        <w:t xml:space="preserve"> ________________________________________________________</w:t>
      </w:r>
      <w:r w:rsidRPr="00503002">
        <w:rPr>
          <w:color w:val="auto"/>
        </w:rPr>
        <w:t xml:space="preserve"> </w:t>
      </w:r>
      <w:r w:rsidRPr="00503002">
        <w:rPr>
          <w:rStyle w:val="a6"/>
          <w:color w:val="auto"/>
        </w:rPr>
        <w:t>(____________________)</w:t>
      </w:r>
      <w:r w:rsidRPr="00503002">
        <w:rPr>
          <w:color w:val="auto"/>
        </w:rPr>
        <w:t xml:space="preserve"> </w:t>
      </w:r>
      <w:proofErr w:type="gramEnd"/>
      <w:r w:rsidRPr="00503002">
        <w:rPr>
          <w:rStyle w:val="a6"/>
          <w:color w:val="auto"/>
        </w:rPr>
        <w:t>в срок до «___» ______________ 201  года предписываем устранить выявленные нарушения:</w:t>
      </w:r>
    </w:p>
    <w:p w:rsidR="00234F2A" w:rsidRPr="00503002" w:rsidRDefault="00234F2A">
      <w:pPr>
        <w:jc w:val="both"/>
        <w:rPr>
          <w:color w:val="auto"/>
        </w:rPr>
      </w:pPr>
    </w:p>
    <w:p w:rsidR="00234F2A" w:rsidRPr="00503002" w:rsidRDefault="00234F2A">
      <w:pPr>
        <w:rPr>
          <w:color w:val="auto"/>
        </w:rPr>
      </w:pPr>
    </w:p>
    <w:tbl>
      <w:tblPr>
        <w:tblStyle w:val="TableNormal"/>
        <w:tblW w:w="89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4"/>
        <w:gridCol w:w="4553"/>
        <w:gridCol w:w="3686"/>
      </w:tblGrid>
      <w:tr w:rsidR="00503002" w:rsidRPr="00503002" w:rsidTr="008D5250">
        <w:trPr>
          <w:trHeight w:val="600"/>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b/>
                <w:bCs/>
                <w:color w:val="auto"/>
              </w:rPr>
              <w:t>№   п/п</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b/>
                <w:bCs/>
                <w:color w:val="auto"/>
              </w:rPr>
              <w:t>Перечень нарушений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b/>
                <w:bCs/>
                <w:color w:val="auto"/>
              </w:rPr>
              <w:t xml:space="preserve">Перечень нарушенных норм </w:t>
            </w:r>
          </w:p>
        </w:tc>
      </w:tr>
      <w:tr w:rsidR="00503002" w:rsidRPr="00503002" w:rsidTr="008D5250">
        <w:trPr>
          <w:trHeight w:val="300"/>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color w:val="auto"/>
              </w:rPr>
              <w:t>1</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tr>
      <w:tr w:rsidR="00503002" w:rsidRPr="00503002" w:rsidTr="008D5250">
        <w:trPr>
          <w:trHeight w:val="300"/>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color w:val="auto"/>
              </w:rPr>
              <w:t>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tr>
      <w:tr w:rsidR="00234F2A" w:rsidRPr="00503002" w:rsidTr="008D5250">
        <w:trPr>
          <w:trHeight w:val="300"/>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color w:val="auto"/>
              </w:rPr>
              <w:t>3</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tr>
    </w:tbl>
    <w:p w:rsidR="00234F2A" w:rsidRPr="00503002" w:rsidRDefault="00234F2A">
      <w:pPr>
        <w:widowControl w:val="0"/>
        <w:rPr>
          <w:color w:val="auto"/>
        </w:rPr>
      </w:pPr>
    </w:p>
    <w:p w:rsidR="00234F2A" w:rsidRPr="00503002" w:rsidRDefault="00234F2A">
      <w:pPr>
        <w:rPr>
          <w:color w:val="auto"/>
        </w:rPr>
      </w:pPr>
    </w:p>
    <w:p w:rsidR="00234F2A" w:rsidRPr="00503002" w:rsidRDefault="007D368F">
      <w:pPr>
        <w:rPr>
          <w:rStyle w:val="a6"/>
          <w:color w:val="auto"/>
        </w:rPr>
      </w:pPr>
      <w:r w:rsidRPr="00503002">
        <w:rPr>
          <w:rStyle w:val="a6"/>
          <w:color w:val="auto"/>
        </w:rPr>
        <w:t xml:space="preserve"> </w:t>
      </w:r>
    </w:p>
    <w:p w:rsidR="00234F2A" w:rsidRPr="00503002" w:rsidRDefault="00234F2A">
      <w:pPr>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7D368F">
      <w:pPr>
        <w:tabs>
          <w:tab w:val="left" w:pos="6275"/>
        </w:tabs>
        <w:jc w:val="both"/>
        <w:rPr>
          <w:color w:val="auto"/>
        </w:rPr>
      </w:pPr>
      <w:r w:rsidRPr="00503002">
        <w:rPr>
          <w:color w:val="auto"/>
        </w:rPr>
        <w:tab/>
      </w:r>
    </w:p>
    <w:p w:rsidR="008D5250" w:rsidRPr="00503002" w:rsidRDefault="007D368F" w:rsidP="008D5250">
      <w:pPr>
        <w:rPr>
          <w:rStyle w:val="a6"/>
          <w:color w:val="auto"/>
        </w:rPr>
      </w:pPr>
      <w:r w:rsidRPr="00503002">
        <w:rPr>
          <w:rStyle w:val="a6"/>
          <w:color w:val="auto"/>
        </w:rPr>
        <w:t xml:space="preserve">Председатель </w:t>
      </w:r>
      <w:r w:rsidR="008D5250" w:rsidRPr="00503002">
        <w:rPr>
          <w:rStyle w:val="a6"/>
          <w:color w:val="auto"/>
        </w:rPr>
        <w:t xml:space="preserve">Дисциплинарной комиссии  Ассоциации СРО «ИОС»     </w:t>
      </w:r>
    </w:p>
    <w:p w:rsidR="008D5250" w:rsidRPr="00503002" w:rsidRDefault="007D368F">
      <w:pPr>
        <w:jc w:val="both"/>
        <w:rPr>
          <w:rStyle w:val="a6"/>
          <w:color w:val="auto"/>
        </w:rPr>
      </w:pPr>
      <w:r w:rsidRPr="00503002">
        <w:rPr>
          <w:rStyle w:val="a6"/>
          <w:color w:val="auto"/>
        </w:rPr>
        <w:tab/>
      </w:r>
    </w:p>
    <w:p w:rsidR="008D5250" w:rsidRPr="00503002" w:rsidRDefault="008D5250">
      <w:pPr>
        <w:jc w:val="both"/>
        <w:rPr>
          <w:rStyle w:val="a6"/>
          <w:color w:val="auto"/>
        </w:rPr>
      </w:pPr>
    </w:p>
    <w:p w:rsidR="00234F2A" w:rsidRPr="00503002" w:rsidRDefault="007D368F">
      <w:pPr>
        <w:jc w:val="both"/>
        <w:rPr>
          <w:rStyle w:val="a6"/>
          <w:color w:val="auto"/>
        </w:rPr>
      </w:pPr>
      <w:r w:rsidRPr="00503002">
        <w:rPr>
          <w:rStyle w:val="a6"/>
          <w:color w:val="auto"/>
        </w:rPr>
        <w:t>______________________________</w:t>
      </w:r>
    </w:p>
    <w:p w:rsidR="008D5250" w:rsidRPr="00503002" w:rsidRDefault="008D5250">
      <w:pPr>
        <w:rPr>
          <w:rStyle w:val="a6"/>
          <w:color w:val="auto"/>
        </w:rPr>
      </w:pPr>
    </w:p>
    <w:p w:rsidR="00234F2A" w:rsidRPr="00503002" w:rsidRDefault="00234F2A">
      <w:pPr>
        <w:rPr>
          <w:rStyle w:val="a6"/>
          <w:color w:val="auto"/>
        </w:rPr>
      </w:pPr>
    </w:p>
    <w:p w:rsidR="00234F2A" w:rsidRPr="00503002" w:rsidRDefault="00234F2A">
      <w:pPr>
        <w:rPr>
          <w:rStyle w:val="a6"/>
          <w:color w:val="auto"/>
        </w:rPr>
      </w:pPr>
    </w:p>
    <w:p w:rsidR="00234F2A" w:rsidRPr="00503002" w:rsidRDefault="00234F2A">
      <w:pPr>
        <w:rPr>
          <w:rStyle w:val="a6"/>
          <w:color w:val="auto"/>
        </w:rPr>
      </w:pPr>
    </w:p>
    <w:p w:rsidR="00234F2A" w:rsidRPr="00503002" w:rsidRDefault="00234F2A">
      <w:pPr>
        <w:rPr>
          <w:rStyle w:val="a6"/>
          <w:color w:val="auto"/>
        </w:rPr>
      </w:pPr>
    </w:p>
    <w:p w:rsidR="00234F2A" w:rsidRPr="00503002" w:rsidRDefault="00234F2A">
      <w:pPr>
        <w:rPr>
          <w:rStyle w:val="a6"/>
          <w:color w:val="auto"/>
        </w:rPr>
      </w:pPr>
    </w:p>
    <w:p w:rsidR="00234F2A" w:rsidRPr="00503002" w:rsidRDefault="00234F2A">
      <w:pPr>
        <w:rPr>
          <w:rStyle w:val="a6"/>
          <w:color w:val="auto"/>
        </w:rPr>
      </w:pPr>
    </w:p>
    <w:p w:rsidR="00234F2A" w:rsidRPr="00503002" w:rsidRDefault="00234F2A">
      <w:pPr>
        <w:rPr>
          <w:rStyle w:val="a6"/>
          <w:color w:val="auto"/>
        </w:rPr>
      </w:pPr>
    </w:p>
    <w:p w:rsidR="00234F2A" w:rsidRPr="00503002" w:rsidRDefault="00234F2A">
      <w:pPr>
        <w:rPr>
          <w:rStyle w:val="a6"/>
          <w:color w:val="auto"/>
        </w:rPr>
      </w:pPr>
    </w:p>
    <w:p w:rsidR="00234F2A" w:rsidRPr="00503002" w:rsidRDefault="00234F2A">
      <w:pPr>
        <w:rPr>
          <w:rStyle w:val="a6"/>
          <w:color w:val="auto"/>
        </w:rPr>
      </w:pPr>
    </w:p>
    <w:p w:rsidR="00234F2A" w:rsidRPr="00503002" w:rsidRDefault="00234F2A">
      <w:pPr>
        <w:rPr>
          <w:rStyle w:val="a6"/>
          <w:color w:val="auto"/>
        </w:rPr>
      </w:pPr>
    </w:p>
    <w:p w:rsidR="00234F2A" w:rsidRPr="00503002" w:rsidRDefault="00234F2A">
      <w:pPr>
        <w:rPr>
          <w:rStyle w:val="a6"/>
          <w:color w:val="auto"/>
        </w:rPr>
      </w:pPr>
    </w:p>
    <w:p w:rsidR="00234F2A" w:rsidRPr="00503002" w:rsidRDefault="00234F2A">
      <w:pPr>
        <w:rPr>
          <w:rStyle w:val="a6"/>
          <w:color w:val="auto"/>
        </w:rPr>
      </w:pPr>
    </w:p>
    <w:p w:rsidR="00234F2A" w:rsidRPr="00503002" w:rsidRDefault="007D368F">
      <w:pPr>
        <w:jc w:val="right"/>
        <w:rPr>
          <w:color w:val="auto"/>
        </w:rPr>
      </w:pPr>
      <w:r w:rsidRPr="00503002">
        <w:rPr>
          <w:color w:val="auto"/>
        </w:rPr>
        <w:t xml:space="preserve">Приложение № 2                                                                                                                                                                    </w:t>
      </w:r>
    </w:p>
    <w:p w:rsidR="00234F2A" w:rsidRPr="00503002" w:rsidRDefault="00234F2A">
      <w:pPr>
        <w:jc w:val="center"/>
        <w:rPr>
          <w:color w:val="auto"/>
          <w:sz w:val="4"/>
          <w:szCs w:val="4"/>
          <w:u w:color="808080"/>
        </w:rPr>
      </w:pPr>
    </w:p>
    <w:p w:rsidR="008D5250" w:rsidRPr="00503002" w:rsidRDefault="008D5250">
      <w:pPr>
        <w:jc w:val="center"/>
        <w:rPr>
          <w:b/>
          <w:bCs/>
          <w:color w:val="auto"/>
          <w:spacing w:val="60"/>
          <w:sz w:val="32"/>
          <w:szCs w:val="32"/>
        </w:rPr>
      </w:pPr>
    </w:p>
    <w:p w:rsidR="00234F2A" w:rsidRPr="00503002" w:rsidRDefault="007D368F">
      <w:pPr>
        <w:jc w:val="center"/>
        <w:rPr>
          <w:b/>
          <w:bCs/>
          <w:color w:val="auto"/>
          <w:spacing w:val="60"/>
          <w:sz w:val="32"/>
          <w:szCs w:val="32"/>
        </w:rPr>
      </w:pPr>
      <w:r w:rsidRPr="00503002">
        <w:rPr>
          <w:b/>
          <w:bCs/>
          <w:color w:val="auto"/>
          <w:spacing w:val="60"/>
          <w:sz w:val="32"/>
          <w:szCs w:val="32"/>
        </w:rPr>
        <w:t>ПРЕДУПРЕЖДЕНИЕ</w:t>
      </w:r>
    </w:p>
    <w:p w:rsidR="00234F2A" w:rsidRPr="00503002" w:rsidRDefault="007D368F">
      <w:pPr>
        <w:jc w:val="center"/>
        <w:rPr>
          <w:rStyle w:val="a6"/>
          <w:color w:val="auto"/>
        </w:rPr>
      </w:pPr>
      <w:r w:rsidRPr="00503002">
        <w:rPr>
          <w:b/>
          <w:bCs/>
          <w:color w:val="auto"/>
        </w:rPr>
        <w:t>о необходимости устранения выявленных нарушений</w:t>
      </w:r>
    </w:p>
    <w:p w:rsidR="00234F2A" w:rsidRPr="00503002" w:rsidRDefault="007D368F">
      <w:pPr>
        <w:jc w:val="center"/>
        <w:rPr>
          <w:b/>
          <w:bCs/>
          <w:color w:val="auto"/>
          <w:sz w:val="32"/>
          <w:szCs w:val="32"/>
        </w:rPr>
      </w:pPr>
      <w:r w:rsidRPr="00503002">
        <w:rPr>
          <w:b/>
          <w:bCs/>
          <w:color w:val="auto"/>
          <w:sz w:val="32"/>
          <w:szCs w:val="32"/>
        </w:rPr>
        <w:t xml:space="preserve">№ </w:t>
      </w:r>
      <w:r w:rsidRPr="00503002">
        <w:rPr>
          <w:color w:val="auto"/>
          <w:sz w:val="32"/>
          <w:szCs w:val="32"/>
          <w:u w:val="single"/>
        </w:rPr>
        <w:t>______________</w:t>
      </w:r>
    </w:p>
    <w:p w:rsidR="00234F2A" w:rsidRPr="00503002" w:rsidRDefault="00234F2A">
      <w:pPr>
        <w:jc w:val="center"/>
        <w:rPr>
          <w:rStyle w:val="a6"/>
          <w:color w:val="auto"/>
        </w:rPr>
      </w:pPr>
    </w:p>
    <w:p w:rsidR="008D5250" w:rsidRPr="00503002" w:rsidRDefault="008D5250">
      <w:pPr>
        <w:jc w:val="center"/>
        <w:rPr>
          <w:rStyle w:val="a6"/>
          <w:color w:val="auto"/>
        </w:rPr>
      </w:pPr>
    </w:p>
    <w:p w:rsidR="00234F2A" w:rsidRPr="00503002" w:rsidRDefault="00234F2A">
      <w:pPr>
        <w:jc w:val="center"/>
        <w:rPr>
          <w:rStyle w:val="a6"/>
          <w:color w:val="auto"/>
        </w:rPr>
      </w:pPr>
    </w:p>
    <w:p w:rsidR="00234F2A" w:rsidRPr="00503002" w:rsidRDefault="007D368F">
      <w:pPr>
        <w:jc w:val="center"/>
        <w:rPr>
          <w:color w:val="auto"/>
        </w:rPr>
      </w:pPr>
      <w:r w:rsidRPr="00503002">
        <w:rPr>
          <w:color w:val="auto"/>
        </w:rPr>
        <w:t xml:space="preserve">г. </w:t>
      </w:r>
      <w:r w:rsidRPr="00503002">
        <w:rPr>
          <w:color w:val="auto"/>
          <w:u w:val="single"/>
        </w:rPr>
        <w:t>Иваново</w:t>
      </w:r>
      <w:r w:rsidRPr="00503002">
        <w:rPr>
          <w:color w:val="auto"/>
        </w:rPr>
        <w:t xml:space="preserve">                                                                                      «-------» _____________ 201 г.</w:t>
      </w:r>
    </w:p>
    <w:p w:rsidR="00234F2A" w:rsidRPr="00503002" w:rsidRDefault="00234F2A">
      <w:pPr>
        <w:jc w:val="both"/>
        <w:rPr>
          <w:color w:val="auto"/>
        </w:rPr>
      </w:pPr>
    </w:p>
    <w:p w:rsidR="00234F2A" w:rsidRPr="00503002" w:rsidRDefault="00234F2A">
      <w:pPr>
        <w:jc w:val="both"/>
        <w:rPr>
          <w:color w:val="auto"/>
        </w:rPr>
      </w:pPr>
    </w:p>
    <w:p w:rsidR="00234F2A" w:rsidRPr="00503002" w:rsidRDefault="007D368F">
      <w:pPr>
        <w:ind w:firstLine="708"/>
        <w:jc w:val="both"/>
        <w:rPr>
          <w:color w:val="auto"/>
        </w:rPr>
      </w:pPr>
      <w:r w:rsidRPr="00503002">
        <w:rPr>
          <w:color w:val="auto"/>
        </w:rPr>
        <w:t xml:space="preserve">В соответствии с решением Дисциплинарной комиссии Ассоциации саморегулируемая организация «Ивановское Объединение Строителей» </w:t>
      </w:r>
      <w:r w:rsidRPr="00503002">
        <w:rPr>
          <w:rStyle w:val="a6"/>
          <w:color w:val="auto"/>
        </w:rPr>
        <w:t>члену</w:t>
      </w:r>
      <w:proofErr w:type="gramStart"/>
      <w:r w:rsidRPr="00503002">
        <w:rPr>
          <w:rStyle w:val="a6"/>
          <w:color w:val="auto"/>
        </w:rPr>
        <w:t xml:space="preserve"> ________________________________________________________</w:t>
      </w:r>
      <w:r w:rsidRPr="00503002">
        <w:rPr>
          <w:color w:val="auto"/>
        </w:rPr>
        <w:t xml:space="preserve"> </w:t>
      </w:r>
      <w:r w:rsidRPr="00503002">
        <w:rPr>
          <w:rStyle w:val="a6"/>
          <w:color w:val="auto"/>
        </w:rPr>
        <w:t>(____________________)</w:t>
      </w:r>
      <w:r w:rsidRPr="00503002">
        <w:rPr>
          <w:color w:val="auto"/>
        </w:rPr>
        <w:t xml:space="preserve"> </w:t>
      </w:r>
      <w:proofErr w:type="gramEnd"/>
      <w:r w:rsidRPr="00503002">
        <w:rPr>
          <w:rStyle w:val="a6"/>
          <w:color w:val="auto"/>
        </w:rPr>
        <w:t>в срок до «___» ______________ 201  года необходимо устранить выявленные нарушения:</w:t>
      </w:r>
    </w:p>
    <w:p w:rsidR="00234F2A" w:rsidRPr="00503002" w:rsidRDefault="00234F2A">
      <w:pPr>
        <w:jc w:val="both"/>
        <w:rPr>
          <w:color w:val="auto"/>
        </w:rPr>
      </w:pPr>
    </w:p>
    <w:p w:rsidR="00234F2A" w:rsidRPr="00503002" w:rsidRDefault="00234F2A">
      <w:pPr>
        <w:rPr>
          <w:color w:val="auto"/>
        </w:rPr>
      </w:pPr>
    </w:p>
    <w:tbl>
      <w:tblPr>
        <w:tblStyle w:val="TableNormal"/>
        <w:tblW w:w="87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4"/>
        <w:gridCol w:w="4270"/>
        <w:gridCol w:w="3827"/>
      </w:tblGrid>
      <w:tr w:rsidR="00503002" w:rsidRPr="00503002" w:rsidTr="008D5250">
        <w:trPr>
          <w:trHeight w:val="600"/>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b/>
                <w:bCs/>
                <w:color w:val="auto"/>
              </w:rPr>
              <w:t>№   п/п</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b/>
                <w:bCs/>
                <w:color w:val="auto"/>
              </w:rPr>
              <w:t>Перечень нарушений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b/>
                <w:bCs/>
                <w:color w:val="auto"/>
              </w:rPr>
              <w:t xml:space="preserve">Перечень нарушенных норм </w:t>
            </w:r>
          </w:p>
        </w:tc>
      </w:tr>
      <w:tr w:rsidR="00503002" w:rsidRPr="00503002" w:rsidTr="008D5250">
        <w:trPr>
          <w:trHeight w:val="300"/>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color w:val="auto"/>
              </w:rPr>
              <w:t>1</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tr>
      <w:tr w:rsidR="00503002" w:rsidRPr="00503002" w:rsidTr="008D5250">
        <w:trPr>
          <w:trHeight w:val="300"/>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color w:val="auto"/>
              </w:rPr>
              <w:t>2</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bookmarkStart w:id="0" w:name="_GoBack"/>
        <w:bookmarkEnd w:id="0"/>
      </w:tr>
      <w:tr w:rsidR="00234F2A" w:rsidRPr="00503002" w:rsidTr="008D5250">
        <w:trPr>
          <w:trHeight w:val="300"/>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7D368F">
            <w:pPr>
              <w:jc w:val="center"/>
              <w:rPr>
                <w:color w:val="auto"/>
              </w:rPr>
            </w:pPr>
            <w:r w:rsidRPr="00503002">
              <w:rPr>
                <w:color w:val="auto"/>
              </w:rPr>
              <w:t>3</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F2A" w:rsidRPr="00503002" w:rsidRDefault="00234F2A">
            <w:pPr>
              <w:rPr>
                <w:color w:val="auto"/>
              </w:rPr>
            </w:pPr>
          </w:p>
        </w:tc>
      </w:tr>
    </w:tbl>
    <w:p w:rsidR="00234F2A" w:rsidRPr="00503002" w:rsidRDefault="00234F2A">
      <w:pPr>
        <w:widowControl w:val="0"/>
        <w:rPr>
          <w:color w:val="auto"/>
        </w:rPr>
      </w:pPr>
    </w:p>
    <w:p w:rsidR="00234F2A" w:rsidRPr="00503002" w:rsidRDefault="00234F2A">
      <w:pPr>
        <w:rPr>
          <w:color w:val="auto"/>
        </w:rPr>
      </w:pPr>
    </w:p>
    <w:p w:rsidR="00234F2A" w:rsidRPr="00503002" w:rsidRDefault="007D368F">
      <w:pPr>
        <w:rPr>
          <w:rStyle w:val="a6"/>
          <w:color w:val="auto"/>
        </w:rPr>
      </w:pPr>
      <w:r w:rsidRPr="00503002">
        <w:rPr>
          <w:rStyle w:val="a6"/>
          <w:color w:val="auto"/>
        </w:rPr>
        <w:t xml:space="preserve"> </w:t>
      </w:r>
    </w:p>
    <w:p w:rsidR="00234F2A" w:rsidRPr="00503002" w:rsidRDefault="00234F2A">
      <w:pPr>
        <w:rPr>
          <w:color w:val="auto"/>
        </w:rPr>
      </w:pPr>
    </w:p>
    <w:p w:rsidR="00234F2A" w:rsidRPr="00503002" w:rsidRDefault="007D368F">
      <w:pPr>
        <w:jc w:val="both"/>
        <w:rPr>
          <w:color w:val="auto"/>
        </w:rPr>
      </w:pPr>
      <w:r w:rsidRPr="00503002">
        <w:rPr>
          <w:rStyle w:val="a6"/>
          <w:color w:val="auto"/>
        </w:rPr>
        <w:t xml:space="preserve">Уведомляем, </w:t>
      </w:r>
      <w:r w:rsidRPr="00503002">
        <w:rPr>
          <w:color w:val="auto"/>
        </w:rPr>
        <w:t xml:space="preserve">что в случае не устранения выявленных нарушений, выявленного в ходе проверки по исполнению, могут быть применены меры дисциплинарной ответственности, в том числе возможное приостановление права осуществления строительства, реконструкции, капитального ремонта объектов капитального строительства.  </w:t>
      </w:r>
    </w:p>
    <w:p w:rsidR="00234F2A" w:rsidRPr="00503002" w:rsidRDefault="00234F2A">
      <w:pPr>
        <w:jc w:val="both"/>
        <w:rPr>
          <w:color w:val="auto"/>
        </w:rPr>
      </w:pPr>
    </w:p>
    <w:p w:rsidR="00234F2A" w:rsidRPr="00503002" w:rsidRDefault="00234F2A">
      <w:pPr>
        <w:jc w:val="both"/>
        <w:rPr>
          <w:color w:val="auto"/>
        </w:rPr>
      </w:pPr>
    </w:p>
    <w:p w:rsidR="00234F2A" w:rsidRPr="00503002" w:rsidRDefault="00234F2A">
      <w:pPr>
        <w:jc w:val="both"/>
        <w:rPr>
          <w:color w:val="auto"/>
        </w:rPr>
      </w:pPr>
    </w:p>
    <w:p w:rsidR="00234F2A" w:rsidRPr="00503002" w:rsidRDefault="007D368F">
      <w:pPr>
        <w:tabs>
          <w:tab w:val="left" w:pos="6275"/>
        </w:tabs>
        <w:jc w:val="both"/>
        <w:rPr>
          <w:color w:val="auto"/>
        </w:rPr>
      </w:pPr>
      <w:r w:rsidRPr="00503002">
        <w:rPr>
          <w:color w:val="auto"/>
        </w:rPr>
        <w:tab/>
      </w:r>
    </w:p>
    <w:p w:rsidR="008D5250" w:rsidRPr="00503002" w:rsidRDefault="007D368F" w:rsidP="008D5250">
      <w:pPr>
        <w:rPr>
          <w:rStyle w:val="a6"/>
          <w:color w:val="auto"/>
        </w:rPr>
      </w:pPr>
      <w:r w:rsidRPr="00503002">
        <w:rPr>
          <w:rStyle w:val="a6"/>
          <w:color w:val="auto"/>
        </w:rPr>
        <w:t>Предс</w:t>
      </w:r>
      <w:r w:rsidR="008D5250" w:rsidRPr="00503002">
        <w:rPr>
          <w:rStyle w:val="a6"/>
          <w:color w:val="auto"/>
        </w:rPr>
        <w:t xml:space="preserve">едатель Дисциплинарной комиссии Ассоциации СРО «ИОС»  </w:t>
      </w:r>
    </w:p>
    <w:p w:rsidR="008D5250" w:rsidRPr="00503002" w:rsidRDefault="008D5250" w:rsidP="008D5250">
      <w:pPr>
        <w:rPr>
          <w:rStyle w:val="a6"/>
          <w:color w:val="auto"/>
        </w:rPr>
      </w:pPr>
    </w:p>
    <w:p w:rsidR="00234F2A" w:rsidRPr="00503002" w:rsidRDefault="008D5250" w:rsidP="008D5250">
      <w:pPr>
        <w:rPr>
          <w:rStyle w:val="a6"/>
          <w:color w:val="auto"/>
        </w:rPr>
      </w:pPr>
      <w:r w:rsidRPr="00503002">
        <w:rPr>
          <w:rStyle w:val="a6"/>
          <w:color w:val="auto"/>
        </w:rPr>
        <w:t xml:space="preserve">                                                                                                                                                                   </w:t>
      </w:r>
      <w:r w:rsidR="007D368F" w:rsidRPr="00503002">
        <w:rPr>
          <w:rStyle w:val="a6"/>
          <w:color w:val="auto"/>
        </w:rPr>
        <w:t>___________________________</w:t>
      </w:r>
    </w:p>
    <w:p w:rsidR="00234F2A" w:rsidRPr="00503002" w:rsidRDefault="00234F2A" w:rsidP="008D5250">
      <w:pPr>
        <w:rPr>
          <w:color w:val="auto"/>
        </w:rPr>
      </w:pPr>
    </w:p>
    <w:sectPr w:rsidR="00234F2A" w:rsidRPr="00503002" w:rsidSect="004D7D6F">
      <w:footerReference w:type="default" r:id="rId6"/>
      <w:pgSz w:w="11900" w:h="16840"/>
      <w:pgMar w:top="1134" w:right="850" w:bottom="1134"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AD2" w:rsidRDefault="00450AD2">
      <w:r>
        <w:separator/>
      </w:r>
    </w:p>
  </w:endnote>
  <w:endnote w:type="continuationSeparator" w:id="0">
    <w:p w:rsidR="00450AD2" w:rsidRDefault="00450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2A" w:rsidRDefault="00B9297E">
    <w:pPr>
      <w:pStyle w:val="a5"/>
      <w:tabs>
        <w:tab w:val="clear" w:pos="9355"/>
        <w:tab w:val="right" w:pos="9329"/>
      </w:tabs>
      <w:jc w:val="center"/>
    </w:pPr>
    <w:r>
      <w:fldChar w:fldCharType="begin"/>
    </w:r>
    <w:r w:rsidR="007D368F">
      <w:instrText xml:space="preserve"> PAGE </w:instrText>
    </w:r>
    <w:r>
      <w:fldChar w:fldCharType="separate"/>
    </w:r>
    <w:r w:rsidR="003506B2">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AD2" w:rsidRDefault="00450AD2">
      <w:r>
        <w:separator/>
      </w:r>
    </w:p>
  </w:footnote>
  <w:footnote w:type="continuationSeparator" w:id="0">
    <w:p w:rsidR="00450AD2" w:rsidRDefault="00450A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useFELayout/>
  </w:compat>
  <w:rsids>
    <w:rsidRoot w:val="00234F2A"/>
    <w:rsid w:val="00012992"/>
    <w:rsid w:val="0004244D"/>
    <w:rsid w:val="00137E0F"/>
    <w:rsid w:val="00145E3B"/>
    <w:rsid w:val="00234F2A"/>
    <w:rsid w:val="003506B2"/>
    <w:rsid w:val="00374BE3"/>
    <w:rsid w:val="003A0C0E"/>
    <w:rsid w:val="003E55D0"/>
    <w:rsid w:val="0043489B"/>
    <w:rsid w:val="00450AD2"/>
    <w:rsid w:val="004A7D13"/>
    <w:rsid w:val="004D7D6F"/>
    <w:rsid w:val="00503002"/>
    <w:rsid w:val="0051622E"/>
    <w:rsid w:val="00665469"/>
    <w:rsid w:val="006A4E35"/>
    <w:rsid w:val="0072454B"/>
    <w:rsid w:val="007338B2"/>
    <w:rsid w:val="007C0B9A"/>
    <w:rsid w:val="007D368F"/>
    <w:rsid w:val="008574AE"/>
    <w:rsid w:val="008678A3"/>
    <w:rsid w:val="008D5250"/>
    <w:rsid w:val="009425B5"/>
    <w:rsid w:val="00A350A5"/>
    <w:rsid w:val="00B5655C"/>
    <w:rsid w:val="00B9297E"/>
    <w:rsid w:val="00BB06D1"/>
    <w:rsid w:val="00BE0054"/>
    <w:rsid w:val="00BF3606"/>
    <w:rsid w:val="00BF6E85"/>
    <w:rsid w:val="00CC6562"/>
    <w:rsid w:val="00CF1205"/>
    <w:rsid w:val="00DD5905"/>
    <w:rsid w:val="00E31FA0"/>
    <w:rsid w:val="00EB7110"/>
    <w:rsid w:val="00EE46E1"/>
    <w:rsid w:val="00F43E0B"/>
    <w:rsid w:val="00FF3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7D6F"/>
    <w:rPr>
      <w:rFonts w:cs="Arial Unicode MS"/>
      <w:color w:val="000000"/>
      <w:sz w:val="24"/>
      <w:szCs w:val="24"/>
      <w:u w:color="000000"/>
    </w:rPr>
  </w:style>
  <w:style w:type="paragraph" w:styleId="1">
    <w:name w:val="heading 1"/>
    <w:next w:val="a"/>
    <w:rsid w:val="004D7D6F"/>
    <w:pPr>
      <w:keepNext/>
      <w:outlineLvl w:val="0"/>
    </w:pPr>
    <w:rPr>
      <w:rFonts w:cs="Arial Unicode MS"/>
      <w:b/>
      <w:bCs/>
      <w:i/>
      <w:i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7D6F"/>
    <w:rPr>
      <w:u w:val="single"/>
    </w:rPr>
  </w:style>
  <w:style w:type="table" w:customStyle="1" w:styleId="TableNormal">
    <w:name w:val="Table Normal"/>
    <w:rsid w:val="004D7D6F"/>
    <w:tblPr>
      <w:tblInd w:w="0" w:type="dxa"/>
      <w:tblCellMar>
        <w:top w:w="0" w:type="dxa"/>
        <w:left w:w="0" w:type="dxa"/>
        <w:bottom w:w="0" w:type="dxa"/>
        <w:right w:w="0" w:type="dxa"/>
      </w:tblCellMar>
    </w:tblPr>
  </w:style>
  <w:style w:type="paragraph" w:customStyle="1" w:styleId="a4">
    <w:name w:val="Колонтитулы"/>
    <w:rsid w:val="004D7D6F"/>
    <w:pPr>
      <w:tabs>
        <w:tab w:val="right" w:pos="9020"/>
      </w:tabs>
    </w:pPr>
    <w:rPr>
      <w:rFonts w:ascii="Helvetica" w:hAnsi="Helvetica" w:cs="Arial Unicode MS"/>
      <w:color w:val="000000"/>
      <w:sz w:val="24"/>
      <w:szCs w:val="24"/>
    </w:rPr>
  </w:style>
  <w:style w:type="paragraph" w:styleId="a5">
    <w:name w:val="footer"/>
    <w:rsid w:val="004D7D6F"/>
    <w:pPr>
      <w:tabs>
        <w:tab w:val="center" w:pos="4677"/>
        <w:tab w:val="right" w:pos="9355"/>
      </w:tabs>
    </w:pPr>
    <w:rPr>
      <w:rFonts w:cs="Arial Unicode MS"/>
      <w:color w:val="000000"/>
      <w:sz w:val="24"/>
      <w:szCs w:val="24"/>
      <w:u w:color="000000"/>
    </w:rPr>
  </w:style>
  <w:style w:type="character" w:styleId="a6">
    <w:name w:val="Strong"/>
    <w:rsid w:val="004D7D6F"/>
    <w:rPr>
      <w:rFonts w:ascii="Times New Roman" w:hAnsi="Times New Roman"/>
      <w:b/>
      <w:bCs/>
      <w:lang w:val="ru-RU"/>
    </w:rPr>
  </w:style>
  <w:style w:type="paragraph" w:styleId="a7">
    <w:name w:val="Plain Text"/>
    <w:rsid w:val="004D7D6F"/>
    <w:rPr>
      <w:rFonts w:ascii="Helvetica" w:hAnsi="Helvetica" w:cs="Arial Unicode MS"/>
      <w:color w:val="000000"/>
      <w:sz w:val="22"/>
      <w:szCs w:val="22"/>
      <w:u w:color="000000"/>
    </w:rPr>
  </w:style>
  <w:style w:type="character" w:customStyle="1" w:styleId="Hyperlink0">
    <w:name w:val="Hyperlink.0"/>
    <w:rsid w:val="004D7D6F"/>
    <w:rPr>
      <w:rFonts w:ascii="Times New Roman" w:hAnsi="Times New Roman" w:hint="default"/>
      <w:color w:val="000000"/>
      <w:sz w:val="24"/>
      <w:szCs w:val="24"/>
      <w:u w:color="000000"/>
      <w:lang w:val="ru-RU"/>
    </w:rPr>
  </w:style>
  <w:style w:type="paragraph" w:customStyle="1" w:styleId="a8">
    <w:name w:val="По умолчанию"/>
    <w:rsid w:val="004D7D6F"/>
    <w:rPr>
      <w:rFonts w:ascii="Helvetica" w:eastAsia="Helvetica" w:hAnsi="Helvetica" w:cs="Helvetica"/>
      <w:color w:val="000000"/>
      <w:sz w:val="22"/>
      <w:szCs w:val="22"/>
    </w:rPr>
  </w:style>
  <w:style w:type="paragraph" w:styleId="a9">
    <w:name w:val="Normal (Web)"/>
    <w:rsid w:val="004D7D6F"/>
    <w:pPr>
      <w:spacing w:before="100" w:after="100"/>
    </w:pPr>
    <w:rPr>
      <w:rFonts w:cs="Arial Unicode MS"/>
      <w:color w:val="000000"/>
      <w:sz w:val="24"/>
      <w:szCs w:val="24"/>
      <w:u w:color="000000"/>
    </w:rPr>
  </w:style>
  <w:style w:type="paragraph" w:customStyle="1" w:styleId="10">
    <w:name w:val="Абзац списка1"/>
    <w:rsid w:val="004D7D6F"/>
    <w:pPr>
      <w:suppressAutoHyphens/>
      <w:spacing w:after="200" w:line="276" w:lineRule="auto"/>
      <w:ind w:left="720"/>
    </w:pPr>
    <w:rPr>
      <w:rFonts w:ascii="Calibri" w:hAnsi="Calibri" w:cs="Arial Unicode MS"/>
      <w:color w:val="000000"/>
      <w:sz w:val="22"/>
      <w:szCs w:val="22"/>
      <w:u w:color="000000"/>
    </w:rPr>
  </w:style>
  <w:style w:type="character" w:customStyle="1" w:styleId="blk">
    <w:name w:val="blk"/>
    <w:rsid w:val="004D7D6F"/>
    <w:rPr>
      <w:lang w:val="ru-RU"/>
    </w:rPr>
  </w:style>
  <w:style w:type="paragraph" w:styleId="aa">
    <w:name w:val="annotation text"/>
    <w:basedOn w:val="a"/>
    <w:link w:val="ab"/>
    <w:uiPriority w:val="99"/>
    <w:semiHidden/>
    <w:unhideWhenUsed/>
    <w:rsid w:val="004D7D6F"/>
    <w:rPr>
      <w:sz w:val="20"/>
      <w:szCs w:val="20"/>
    </w:rPr>
  </w:style>
  <w:style w:type="character" w:customStyle="1" w:styleId="ab">
    <w:name w:val="Текст примечания Знак"/>
    <w:basedOn w:val="a0"/>
    <w:link w:val="aa"/>
    <w:uiPriority w:val="99"/>
    <w:semiHidden/>
    <w:rsid w:val="004D7D6F"/>
    <w:rPr>
      <w:rFonts w:cs="Arial Unicode MS"/>
      <w:color w:val="000000"/>
      <w:u w:color="000000"/>
    </w:rPr>
  </w:style>
  <w:style w:type="character" w:styleId="ac">
    <w:name w:val="annotation reference"/>
    <w:basedOn w:val="a0"/>
    <w:uiPriority w:val="99"/>
    <w:semiHidden/>
    <w:unhideWhenUsed/>
    <w:rsid w:val="004D7D6F"/>
    <w:rPr>
      <w:sz w:val="16"/>
      <w:szCs w:val="16"/>
    </w:rPr>
  </w:style>
  <w:style w:type="paragraph" w:styleId="ad">
    <w:name w:val="Balloon Text"/>
    <w:basedOn w:val="a"/>
    <w:link w:val="ae"/>
    <w:uiPriority w:val="99"/>
    <w:semiHidden/>
    <w:unhideWhenUsed/>
    <w:rsid w:val="00CF1205"/>
    <w:rPr>
      <w:rFonts w:ascii="Tahoma" w:hAnsi="Tahoma" w:cs="Tahoma"/>
      <w:sz w:val="16"/>
      <w:szCs w:val="16"/>
    </w:rPr>
  </w:style>
  <w:style w:type="character" w:customStyle="1" w:styleId="ae">
    <w:name w:val="Текст выноски Знак"/>
    <w:basedOn w:val="a0"/>
    <w:link w:val="ad"/>
    <w:uiPriority w:val="99"/>
    <w:semiHidden/>
    <w:rsid w:val="00CF1205"/>
    <w:rPr>
      <w:rFonts w:ascii="Tahoma" w:hAnsi="Tahoma" w:cs="Tahoma"/>
      <w:color w:val="000000"/>
      <w:sz w:val="16"/>
      <w:szCs w:val="16"/>
      <w:u w:color="000000"/>
    </w:rPr>
  </w:style>
  <w:style w:type="character" w:customStyle="1" w:styleId="apple-converted-space">
    <w:name w:val="apple-converted-space"/>
    <w:basedOn w:val="a0"/>
    <w:rsid w:val="0043489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6382</Words>
  <Characters>36383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Катя</cp:lastModifiedBy>
  <cp:revision>2</cp:revision>
  <cp:lastPrinted>2017-06-19T14:31:00Z</cp:lastPrinted>
  <dcterms:created xsi:type="dcterms:W3CDTF">2017-09-21T06:09:00Z</dcterms:created>
  <dcterms:modified xsi:type="dcterms:W3CDTF">2017-09-21T06:09:00Z</dcterms:modified>
</cp:coreProperties>
</file>