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28F" w:rsidRPr="0021228F" w:rsidRDefault="00CF6F59" w:rsidP="002122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28F">
        <w:rPr>
          <w:rFonts w:ascii="Times New Roman" w:hAnsi="Times New Roman" w:cs="Times New Roman"/>
          <w:b/>
          <w:sz w:val="28"/>
          <w:szCs w:val="28"/>
        </w:rPr>
        <w:t>Вопросы для тестового контроля теоретических знаний участников конкурса профессионального мастерства по профессии «Плиточник»</w:t>
      </w:r>
    </w:p>
    <w:p w:rsidR="00CF6F59" w:rsidRPr="0021228F" w:rsidRDefault="00CF6F59" w:rsidP="00AC2BE0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21228F">
        <w:rPr>
          <w:rFonts w:ascii="Times New Roman" w:hAnsi="Times New Roman" w:cs="Times New Roman"/>
          <w:b/>
          <w:sz w:val="28"/>
          <w:szCs w:val="28"/>
        </w:rPr>
        <w:t>К органическим вяжущим материалам относятся:</w:t>
      </w:r>
    </w:p>
    <w:p w:rsidR="00CF6F59" w:rsidRPr="0021228F" w:rsidRDefault="0021228F" w:rsidP="00CF6F5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1228F">
        <w:rPr>
          <w:rFonts w:ascii="Times New Roman" w:hAnsi="Times New Roman" w:cs="Times New Roman"/>
          <w:i/>
          <w:sz w:val="28"/>
          <w:szCs w:val="28"/>
        </w:rPr>
        <w:t>а</w:t>
      </w:r>
      <w:r w:rsidR="00AC2BE0" w:rsidRPr="0021228F">
        <w:rPr>
          <w:rFonts w:ascii="Times New Roman" w:hAnsi="Times New Roman" w:cs="Times New Roman"/>
          <w:i/>
          <w:sz w:val="28"/>
          <w:szCs w:val="28"/>
        </w:rPr>
        <w:t>) Строительный гипс</w:t>
      </w:r>
      <w:r w:rsidRPr="0021228F">
        <w:rPr>
          <w:rFonts w:ascii="Times New Roman" w:hAnsi="Times New Roman" w:cs="Times New Roman"/>
          <w:i/>
          <w:sz w:val="28"/>
          <w:szCs w:val="28"/>
        </w:rPr>
        <w:t>;</w:t>
      </w:r>
    </w:p>
    <w:p w:rsidR="0021228F" w:rsidRDefault="0021228F" w:rsidP="0021228F">
      <w:pPr>
        <w:pStyle w:val="a3"/>
        <w:rPr>
          <w:rFonts w:ascii="Times New Roman" w:hAnsi="Times New Roman" w:cs="Times New Roman"/>
          <w:i/>
          <w:sz w:val="24"/>
          <w:szCs w:val="28"/>
        </w:rPr>
      </w:pPr>
      <w:r w:rsidRPr="0021228F">
        <w:rPr>
          <w:rFonts w:ascii="Times New Roman" w:hAnsi="Times New Roman" w:cs="Times New Roman"/>
          <w:i/>
          <w:sz w:val="28"/>
          <w:szCs w:val="28"/>
        </w:rPr>
        <w:t>б</w:t>
      </w:r>
      <w:proofErr w:type="gramStart"/>
      <w:r w:rsidR="00AC2BE0" w:rsidRPr="0021228F">
        <w:rPr>
          <w:rFonts w:ascii="Times New Roman" w:hAnsi="Times New Roman" w:cs="Times New Roman"/>
          <w:i/>
          <w:sz w:val="28"/>
          <w:szCs w:val="28"/>
        </w:rPr>
        <w:t>)Б</w:t>
      </w:r>
      <w:proofErr w:type="gramEnd"/>
      <w:r w:rsidR="00AC2BE0" w:rsidRPr="0021228F">
        <w:rPr>
          <w:rFonts w:ascii="Times New Roman" w:hAnsi="Times New Roman" w:cs="Times New Roman"/>
          <w:i/>
          <w:sz w:val="28"/>
          <w:szCs w:val="28"/>
        </w:rPr>
        <w:t>итумные и дегтевые материалы</w:t>
      </w:r>
      <w:r>
        <w:rPr>
          <w:rFonts w:ascii="Times New Roman" w:hAnsi="Times New Roman" w:cs="Times New Roman"/>
          <w:i/>
          <w:sz w:val="24"/>
          <w:szCs w:val="28"/>
        </w:rPr>
        <w:t>.</w:t>
      </w:r>
    </w:p>
    <w:p w:rsidR="00AC2BE0" w:rsidRPr="0021228F" w:rsidRDefault="00AC2BE0" w:rsidP="0021228F">
      <w:pPr>
        <w:rPr>
          <w:rFonts w:ascii="Times New Roman" w:hAnsi="Times New Roman" w:cs="Times New Roman"/>
          <w:i/>
          <w:sz w:val="24"/>
          <w:szCs w:val="28"/>
        </w:rPr>
      </w:pPr>
      <w:r w:rsidRPr="0021228F">
        <w:rPr>
          <w:rFonts w:ascii="Times New Roman" w:hAnsi="Times New Roman" w:cs="Times New Roman"/>
          <w:b/>
          <w:sz w:val="28"/>
          <w:szCs w:val="28"/>
        </w:rPr>
        <w:t xml:space="preserve">2.  Известь строительная воздушная, за исключением </w:t>
      </w:r>
      <w:proofErr w:type="gramStart"/>
      <w:r w:rsidRPr="0021228F">
        <w:rPr>
          <w:rFonts w:ascii="Times New Roman" w:hAnsi="Times New Roman" w:cs="Times New Roman"/>
          <w:b/>
          <w:sz w:val="28"/>
          <w:szCs w:val="28"/>
        </w:rPr>
        <w:t>карбонатной</w:t>
      </w:r>
      <w:proofErr w:type="gramEnd"/>
      <w:r w:rsidRPr="0021228F">
        <w:rPr>
          <w:rFonts w:ascii="Times New Roman" w:hAnsi="Times New Roman" w:cs="Times New Roman"/>
          <w:b/>
          <w:sz w:val="28"/>
          <w:szCs w:val="28"/>
        </w:rPr>
        <w:t xml:space="preserve"> делится на сорта:</w:t>
      </w:r>
    </w:p>
    <w:p w:rsidR="00AC2BE0" w:rsidRPr="0021228F" w:rsidRDefault="0021228F" w:rsidP="00AC2BE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</w:t>
      </w:r>
      <w:r w:rsidR="00AC2BE0" w:rsidRPr="0021228F">
        <w:rPr>
          <w:rFonts w:ascii="Times New Roman" w:hAnsi="Times New Roman" w:cs="Times New Roman"/>
          <w:i/>
          <w:sz w:val="28"/>
          <w:szCs w:val="28"/>
        </w:rPr>
        <w:t>) третий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AC2BE0" w:rsidRPr="0021228F" w:rsidRDefault="0021228F" w:rsidP="00AC2BE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</w:t>
      </w:r>
      <w:r w:rsidR="00AC2BE0" w:rsidRPr="0021228F">
        <w:rPr>
          <w:rFonts w:ascii="Times New Roman" w:hAnsi="Times New Roman" w:cs="Times New Roman"/>
          <w:i/>
          <w:sz w:val="28"/>
          <w:szCs w:val="28"/>
        </w:rPr>
        <w:t>) первый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AC2BE0" w:rsidRPr="0021228F" w:rsidRDefault="0021228F" w:rsidP="00AC2BE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</w:t>
      </w:r>
      <w:proofErr w:type="gramStart"/>
      <w:r w:rsidR="00AC2BE0" w:rsidRPr="0021228F">
        <w:rPr>
          <w:rFonts w:ascii="Times New Roman" w:hAnsi="Times New Roman" w:cs="Times New Roman"/>
          <w:i/>
          <w:sz w:val="28"/>
          <w:szCs w:val="28"/>
        </w:rPr>
        <w:t>)в</w:t>
      </w:r>
      <w:proofErr w:type="gramEnd"/>
      <w:r w:rsidR="00AC2BE0" w:rsidRPr="0021228F">
        <w:rPr>
          <w:rFonts w:ascii="Times New Roman" w:hAnsi="Times New Roman" w:cs="Times New Roman"/>
          <w:i/>
          <w:sz w:val="28"/>
          <w:szCs w:val="28"/>
        </w:rPr>
        <w:t>торой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21228F" w:rsidRPr="0021228F" w:rsidRDefault="0021228F" w:rsidP="00AC2B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2BE0" w:rsidRPr="0021228F" w:rsidRDefault="00AC2BE0" w:rsidP="0021228F">
      <w:pPr>
        <w:rPr>
          <w:rFonts w:ascii="Times New Roman" w:hAnsi="Times New Roman" w:cs="Times New Roman"/>
          <w:b/>
          <w:sz w:val="28"/>
          <w:szCs w:val="28"/>
        </w:rPr>
      </w:pPr>
      <w:r w:rsidRPr="0021228F">
        <w:rPr>
          <w:rFonts w:ascii="Times New Roman" w:hAnsi="Times New Roman" w:cs="Times New Roman"/>
          <w:b/>
          <w:sz w:val="28"/>
          <w:szCs w:val="28"/>
        </w:rPr>
        <w:t xml:space="preserve">3. Жидкое или растворимое стекло отличается от обычного стекла химическим составом, благодаря чему: </w:t>
      </w:r>
    </w:p>
    <w:p w:rsidR="00AC2BE0" w:rsidRPr="0021228F" w:rsidRDefault="0021228F" w:rsidP="00AC2BE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</w:t>
      </w:r>
      <w:r w:rsidR="00AC2BE0" w:rsidRPr="0021228F">
        <w:rPr>
          <w:rFonts w:ascii="Times New Roman" w:hAnsi="Times New Roman" w:cs="Times New Roman"/>
          <w:i/>
          <w:sz w:val="28"/>
          <w:szCs w:val="28"/>
        </w:rPr>
        <w:t>) растворяется в воде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AC2BE0" w:rsidRPr="0021228F" w:rsidRDefault="0021228F" w:rsidP="00AC2BE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</w:t>
      </w:r>
      <w:r w:rsidR="00AC2BE0" w:rsidRPr="0021228F">
        <w:rPr>
          <w:rFonts w:ascii="Times New Roman" w:hAnsi="Times New Roman" w:cs="Times New Roman"/>
          <w:i/>
          <w:sz w:val="28"/>
          <w:szCs w:val="28"/>
        </w:rPr>
        <w:t>) не растворяется в воде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21228F" w:rsidRPr="0021228F" w:rsidRDefault="0021228F" w:rsidP="00AC2B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2BE0" w:rsidRPr="0021228F" w:rsidRDefault="00AC2BE0" w:rsidP="0021228F">
      <w:pPr>
        <w:rPr>
          <w:rFonts w:ascii="Times New Roman" w:hAnsi="Times New Roman" w:cs="Times New Roman"/>
          <w:b/>
          <w:sz w:val="28"/>
          <w:szCs w:val="28"/>
        </w:rPr>
      </w:pPr>
      <w:r w:rsidRPr="0021228F">
        <w:rPr>
          <w:rFonts w:ascii="Times New Roman" w:hAnsi="Times New Roman" w:cs="Times New Roman"/>
          <w:b/>
          <w:sz w:val="28"/>
          <w:szCs w:val="28"/>
        </w:rPr>
        <w:t>4. В облицовочных работах для приготовления мастик применяются:</w:t>
      </w:r>
    </w:p>
    <w:p w:rsidR="00AC2BE0" w:rsidRPr="0021228F" w:rsidRDefault="0021228F" w:rsidP="00AC2BE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</w:t>
      </w:r>
      <w:r w:rsidR="00AC2BE0" w:rsidRPr="0021228F">
        <w:rPr>
          <w:rFonts w:ascii="Times New Roman" w:hAnsi="Times New Roman" w:cs="Times New Roman"/>
          <w:i/>
          <w:sz w:val="28"/>
          <w:szCs w:val="28"/>
        </w:rPr>
        <w:t>) строительные битумы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AC2BE0" w:rsidRPr="0021228F" w:rsidRDefault="0021228F" w:rsidP="00AC2BE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</w:t>
      </w:r>
      <w:r w:rsidR="00AC2BE0" w:rsidRPr="0021228F">
        <w:rPr>
          <w:rFonts w:ascii="Times New Roman" w:hAnsi="Times New Roman" w:cs="Times New Roman"/>
          <w:i/>
          <w:sz w:val="28"/>
          <w:szCs w:val="28"/>
        </w:rPr>
        <w:t>) специальные битумы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AC2BE0" w:rsidRPr="0021228F" w:rsidRDefault="0021228F" w:rsidP="00AC2BE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</w:t>
      </w:r>
      <w:r w:rsidR="00AC2BE0" w:rsidRPr="0021228F">
        <w:rPr>
          <w:rFonts w:ascii="Times New Roman" w:hAnsi="Times New Roman" w:cs="Times New Roman"/>
          <w:i/>
          <w:sz w:val="28"/>
          <w:szCs w:val="28"/>
        </w:rPr>
        <w:t>) кровельные битумы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AC2BE0" w:rsidRDefault="0021228F" w:rsidP="00AC2BE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</w:t>
      </w:r>
      <w:r w:rsidR="00AC2BE0" w:rsidRPr="0021228F">
        <w:rPr>
          <w:rFonts w:ascii="Times New Roman" w:hAnsi="Times New Roman" w:cs="Times New Roman"/>
          <w:i/>
          <w:sz w:val="28"/>
          <w:szCs w:val="28"/>
        </w:rPr>
        <w:t>) дорожные битумы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21228F" w:rsidRPr="0021228F" w:rsidRDefault="0021228F" w:rsidP="00AC2BE0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AC2BE0" w:rsidRPr="0021228F" w:rsidRDefault="00AC2BE0" w:rsidP="0021228F">
      <w:pPr>
        <w:rPr>
          <w:rFonts w:ascii="Times New Roman" w:hAnsi="Times New Roman" w:cs="Times New Roman"/>
          <w:b/>
          <w:sz w:val="28"/>
          <w:szCs w:val="28"/>
        </w:rPr>
      </w:pPr>
      <w:r w:rsidRPr="0021228F">
        <w:rPr>
          <w:rFonts w:ascii="Times New Roman" w:hAnsi="Times New Roman" w:cs="Times New Roman"/>
          <w:b/>
          <w:sz w:val="28"/>
          <w:szCs w:val="28"/>
        </w:rPr>
        <w:t>5. Отклонение размеров плиток для полов по длине грани не должны превышать:</w:t>
      </w:r>
    </w:p>
    <w:p w:rsidR="00AC2BE0" w:rsidRPr="0021228F" w:rsidRDefault="0021228F" w:rsidP="00AC2BE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</w:t>
      </w:r>
      <w:r w:rsidR="00AC2BE0" w:rsidRPr="0021228F">
        <w:rPr>
          <w:rFonts w:ascii="Times New Roman" w:hAnsi="Times New Roman" w:cs="Times New Roman"/>
          <w:i/>
          <w:sz w:val="28"/>
          <w:szCs w:val="28"/>
        </w:rPr>
        <w:t>) +/- 1мм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AC2BE0" w:rsidRPr="0021228F" w:rsidRDefault="0021228F" w:rsidP="00AC2BE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</w:t>
      </w:r>
      <w:r w:rsidR="00AC2BE0" w:rsidRPr="0021228F">
        <w:rPr>
          <w:rFonts w:ascii="Times New Roman" w:hAnsi="Times New Roman" w:cs="Times New Roman"/>
          <w:i/>
          <w:sz w:val="28"/>
          <w:szCs w:val="28"/>
        </w:rPr>
        <w:t>)+/- 2 мм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AC2BE0" w:rsidRDefault="0021228F" w:rsidP="00AC2BE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</w:t>
      </w:r>
      <w:r w:rsidR="00AC2BE0" w:rsidRPr="0021228F">
        <w:rPr>
          <w:rFonts w:ascii="Times New Roman" w:hAnsi="Times New Roman" w:cs="Times New Roman"/>
          <w:i/>
          <w:sz w:val="28"/>
          <w:szCs w:val="28"/>
        </w:rPr>
        <w:t>)+/- 3 мм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21228F" w:rsidRDefault="0021228F" w:rsidP="00AC2BE0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AC2BE0" w:rsidRPr="0021228F" w:rsidRDefault="00AC2BE0" w:rsidP="0021228F">
      <w:pPr>
        <w:rPr>
          <w:rFonts w:ascii="Times New Roman" w:hAnsi="Times New Roman" w:cs="Times New Roman"/>
          <w:b/>
          <w:sz w:val="28"/>
          <w:szCs w:val="28"/>
        </w:rPr>
      </w:pPr>
      <w:r w:rsidRPr="0021228F">
        <w:rPr>
          <w:rFonts w:ascii="Times New Roman" w:hAnsi="Times New Roman" w:cs="Times New Roman"/>
          <w:b/>
          <w:sz w:val="28"/>
          <w:szCs w:val="28"/>
        </w:rPr>
        <w:t xml:space="preserve">6.  Конструкция вертикальной облицовки обычно состоит </w:t>
      </w:r>
      <w:proofErr w:type="gramStart"/>
      <w:r w:rsidRPr="0021228F">
        <w:rPr>
          <w:rFonts w:ascii="Times New Roman" w:hAnsi="Times New Roman" w:cs="Times New Roman"/>
          <w:b/>
          <w:sz w:val="28"/>
          <w:szCs w:val="28"/>
        </w:rPr>
        <w:t>из</w:t>
      </w:r>
      <w:proofErr w:type="gramEnd"/>
      <w:r w:rsidRPr="0021228F">
        <w:rPr>
          <w:rFonts w:ascii="Times New Roman" w:hAnsi="Times New Roman" w:cs="Times New Roman"/>
          <w:b/>
          <w:sz w:val="28"/>
          <w:szCs w:val="28"/>
        </w:rPr>
        <w:t>:</w:t>
      </w:r>
    </w:p>
    <w:p w:rsidR="00AC2BE0" w:rsidRPr="0021228F" w:rsidRDefault="0021228F" w:rsidP="00AC2BE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</w:t>
      </w:r>
      <w:r w:rsidR="00AC2BE0" w:rsidRPr="0021228F">
        <w:rPr>
          <w:rFonts w:ascii="Times New Roman" w:hAnsi="Times New Roman" w:cs="Times New Roman"/>
          <w:i/>
          <w:sz w:val="28"/>
          <w:szCs w:val="28"/>
        </w:rPr>
        <w:t>) подготовки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AC2BE0" w:rsidRPr="0021228F" w:rsidRDefault="0021228F" w:rsidP="00AC2BE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</w:t>
      </w:r>
      <w:r w:rsidR="00AC2BE0" w:rsidRPr="0021228F">
        <w:rPr>
          <w:rFonts w:ascii="Times New Roman" w:hAnsi="Times New Roman" w:cs="Times New Roman"/>
          <w:i/>
          <w:sz w:val="28"/>
          <w:szCs w:val="28"/>
        </w:rPr>
        <w:t>) гидроизоляции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AC2BE0" w:rsidRPr="0021228F" w:rsidRDefault="0021228F" w:rsidP="00AC2BE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</w:t>
      </w:r>
      <w:r w:rsidR="00AC2BE0" w:rsidRPr="0021228F">
        <w:rPr>
          <w:rFonts w:ascii="Times New Roman" w:hAnsi="Times New Roman" w:cs="Times New Roman"/>
          <w:i/>
          <w:sz w:val="28"/>
          <w:szCs w:val="28"/>
        </w:rPr>
        <w:t>) прослойки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AC2BE0" w:rsidRDefault="0021228F" w:rsidP="00AC2BE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</w:t>
      </w:r>
      <w:r w:rsidR="00AC2BE0" w:rsidRPr="0021228F">
        <w:rPr>
          <w:rFonts w:ascii="Times New Roman" w:hAnsi="Times New Roman" w:cs="Times New Roman"/>
          <w:i/>
          <w:sz w:val="28"/>
          <w:szCs w:val="28"/>
        </w:rPr>
        <w:t>) облицовочного покрытия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AC2BE0" w:rsidRPr="0021228F" w:rsidRDefault="00AC2BE0" w:rsidP="0021228F">
      <w:pPr>
        <w:rPr>
          <w:rFonts w:ascii="Times New Roman" w:hAnsi="Times New Roman" w:cs="Times New Roman"/>
          <w:b/>
          <w:sz w:val="28"/>
          <w:szCs w:val="28"/>
        </w:rPr>
      </w:pPr>
      <w:r w:rsidRPr="0021228F">
        <w:rPr>
          <w:rFonts w:ascii="Times New Roman" w:hAnsi="Times New Roman" w:cs="Times New Roman"/>
          <w:b/>
          <w:sz w:val="28"/>
          <w:szCs w:val="28"/>
        </w:rPr>
        <w:lastRenderedPageBreak/>
        <w:t>7.Подгтовительный цикл облицовочных работ включает в себя</w:t>
      </w:r>
    </w:p>
    <w:p w:rsidR="00AC2BE0" w:rsidRPr="0021228F" w:rsidRDefault="0021228F" w:rsidP="00AC2BE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</w:t>
      </w:r>
      <w:r w:rsidR="00AC2BE0" w:rsidRPr="0021228F">
        <w:rPr>
          <w:rFonts w:ascii="Times New Roman" w:hAnsi="Times New Roman" w:cs="Times New Roman"/>
          <w:i/>
          <w:sz w:val="28"/>
          <w:szCs w:val="28"/>
        </w:rPr>
        <w:t>) транспортирование к рабочему месту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AC2BE0" w:rsidRPr="0021228F" w:rsidRDefault="0021228F" w:rsidP="00AC2BE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</w:t>
      </w:r>
      <w:r w:rsidR="00AC2BE0" w:rsidRPr="0021228F">
        <w:rPr>
          <w:rFonts w:ascii="Times New Roman" w:hAnsi="Times New Roman" w:cs="Times New Roman"/>
          <w:i/>
          <w:sz w:val="28"/>
          <w:szCs w:val="28"/>
        </w:rPr>
        <w:t>) сортировка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AC2BE0" w:rsidRPr="0021228F" w:rsidRDefault="0021228F" w:rsidP="00AC2BE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</w:t>
      </w:r>
      <w:r w:rsidR="00AC2BE0" w:rsidRPr="0021228F">
        <w:rPr>
          <w:rFonts w:ascii="Times New Roman" w:hAnsi="Times New Roman" w:cs="Times New Roman"/>
          <w:i/>
          <w:sz w:val="28"/>
          <w:szCs w:val="28"/>
        </w:rPr>
        <w:t>) перерубка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AC2BE0" w:rsidRPr="0021228F" w:rsidRDefault="0021228F" w:rsidP="00AC2BE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</w:t>
      </w:r>
      <w:r w:rsidR="00AC2BE0" w:rsidRPr="0021228F">
        <w:rPr>
          <w:rFonts w:ascii="Times New Roman" w:hAnsi="Times New Roman" w:cs="Times New Roman"/>
          <w:i/>
          <w:sz w:val="28"/>
          <w:szCs w:val="28"/>
        </w:rPr>
        <w:t>) сверление плиток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AC2BE0" w:rsidRPr="0021228F" w:rsidRDefault="0021228F" w:rsidP="00AC2BE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д</w:t>
      </w:r>
      <w:proofErr w:type="spellEnd"/>
      <w:r w:rsidR="00AC2BE0" w:rsidRPr="0021228F">
        <w:rPr>
          <w:rFonts w:ascii="Times New Roman" w:hAnsi="Times New Roman" w:cs="Times New Roman"/>
          <w:i/>
          <w:sz w:val="28"/>
          <w:szCs w:val="28"/>
        </w:rPr>
        <w:t>) раскрой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AC2BE0" w:rsidRDefault="0021228F" w:rsidP="00AC2BE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е</w:t>
      </w:r>
      <w:r w:rsidR="00AC2BE0" w:rsidRPr="0021228F">
        <w:rPr>
          <w:rFonts w:ascii="Times New Roman" w:hAnsi="Times New Roman" w:cs="Times New Roman"/>
          <w:i/>
          <w:sz w:val="28"/>
          <w:szCs w:val="28"/>
        </w:rPr>
        <w:t>) приготовление растворов, мастик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AC2BE0" w:rsidRPr="0021228F" w:rsidRDefault="00AC2BE0" w:rsidP="0021228F">
      <w:pPr>
        <w:rPr>
          <w:rFonts w:ascii="Times New Roman" w:hAnsi="Times New Roman" w:cs="Times New Roman"/>
          <w:b/>
          <w:sz w:val="28"/>
          <w:szCs w:val="28"/>
        </w:rPr>
      </w:pPr>
      <w:r w:rsidRPr="0021228F">
        <w:rPr>
          <w:rFonts w:ascii="Times New Roman" w:hAnsi="Times New Roman" w:cs="Times New Roman"/>
          <w:b/>
          <w:sz w:val="28"/>
          <w:szCs w:val="28"/>
        </w:rPr>
        <w:t>8. При облицовке стен, на которых размещаются отопительные приборы, кронштейны для их крепления должны быть установлены:</w:t>
      </w:r>
    </w:p>
    <w:p w:rsidR="00AC2BE0" w:rsidRPr="0021228F" w:rsidRDefault="0021228F" w:rsidP="00AC2BE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</w:t>
      </w:r>
      <w:r w:rsidR="00AC2BE0" w:rsidRPr="0021228F">
        <w:rPr>
          <w:rFonts w:ascii="Times New Roman" w:hAnsi="Times New Roman" w:cs="Times New Roman"/>
          <w:i/>
          <w:sz w:val="28"/>
          <w:szCs w:val="28"/>
        </w:rPr>
        <w:t>) до начала облицовки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AC2BE0" w:rsidRDefault="0021228F" w:rsidP="00AC2BE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</w:t>
      </w:r>
      <w:r w:rsidR="00AC2BE0" w:rsidRPr="0021228F">
        <w:rPr>
          <w:rFonts w:ascii="Times New Roman" w:hAnsi="Times New Roman" w:cs="Times New Roman"/>
          <w:i/>
          <w:sz w:val="28"/>
          <w:szCs w:val="28"/>
        </w:rPr>
        <w:t>) по окончанию облицовки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21228F" w:rsidRPr="0021228F" w:rsidRDefault="0021228F" w:rsidP="00AC2BE0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AC2BE0" w:rsidRPr="0021228F" w:rsidRDefault="00AC2BE0" w:rsidP="0021228F">
      <w:pPr>
        <w:rPr>
          <w:rFonts w:ascii="Times New Roman" w:hAnsi="Times New Roman" w:cs="Times New Roman"/>
          <w:b/>
          <w:sz w:val="28"/>
          <w:szCs w:val="28"/>
        </w:rPr>
      </w:pPr>
      <w:r w:rsidRPr="0021228F">
        <w:rPr>
          <w:rFonts w:ascii="Times New Roman" w:hAnsi="Times New Roman" w:cs="Times New Roman"/>
          <w:b/>
          <w:sz w:val="28"/>
          <w:szCs w:val="28"/>
        </w:rPr>
        <w:t xml:space="preserve">9. Фон и фриз укладывают </w:t>
      </w:r>
      <w:proofErr w:type="gramStart"/>
      <w:r w:rsidRPr="0021228F">
        <w:rPr>
          <w:rFonts w:ascii="Times New Roman" w:hAnsi="Times New Roman" w:cs="Times New Roman"/>
          <w:b/>
          <w:sz w:val="28"/>
          <w:szCs w:val="28"/>
        </w:rPr>
        <w:t>из</w:t>
      </w:r>
      <w:proofErr w:type="gramEnd"/>
      <w:r w:rsidRPr="0021228F">
        <w:rPr>
          <w:rFonts w:ascii="Times New Roman" w:hAnsi="Times New Roman" w:cs="Times New Roman"/>
          <w:b/>
          <w:sz w:val="28"/>
          <w:szCs w:val="28"/>
        </w:rPr>
        <w:t>:</w:t>
      </w:r>
    </w:p>
    <w:p w:rsidR="00AC2BE0" w:rsidRPr="0021228F" w:rsidRDefault="0021228F" w:rsidP="00AC2BE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</w:t>
      </w:r>
      <w:r w:rsidR="00AC2BE0" w:rsidRPr="0021228F">
        <w:rPr>
          <w:rFonts w:ascii="Times New Roman" w:hAnsi="Times New Roman" w:cs="Times New Roman"/>
          <w:i/>
          <w:sz w:val="28"/>
          <w:szCs w:val="28"/>
        </w:rPr>
        <w:t>) цельных плиток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AC2BE0" w:rsidRPr="0021228F" w:rsidRDefault="0021228F" w:rsidP="00AC2BE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</w:t>
      </w:r>
      <w:r w:rsidR="00AC2BE0" w:rsidRPr="0021228F">
        <w:rPr>
          <w:rFonts w:ascii="Times New Roman" w:hAnsi="Times New Roman" w:cs="Times New Roman"/>
          <w:i/>
          <w:sz w:val="28"/>
          <w:szCs w:val="28"/>
        </w:rPr>
        <w:t>) перерубленных или уменьшенных плиток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AC2BE0" w:rsidRDefault="0021228F" w:rsidP="0021228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</w:t>
      </w:r>
      <w:r w:rsidR="00AC2BE0" w:rsidRPr="0021228F">
        <w:rPr>
          <w:rFonts w:ascii="Times New Roman" w:hAnsi="Times New Roman" w:cs="Times New Roman"/>
          <w:i/>
          <w:sz w:val="28"/>
          <w:szCs w:val="28"/>
        </w:rPr>
        <w:t>) терками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AC2BE0" w:rsidRPr="0021228F" w:rsidRDefault="00AC2BE0" w:rsidP="0021228F">
      <w:pPr>
        <w:rPr>
          <w:rFonts w:ascii="Times New Roman" w:hAnsi="Times New Roman" w:cs="Times New Roman"/>
          <w:b/>
          <w:sz w:val="28"/>
          <w:szCs w:val="28"/>
        </w:rPr>
      </w:pPr>
      <w:r w:rsidRPr="0021228F">
        <w:rPr>
          <w:rFonts w:ascii="Times New Roman" w:hAnsi="Times New Roman" w:cs="Times New Roman"/>
          <w:b/>
          <w:sz w:val="28"/>
          <w:szCs w:val="28"/>
        </w:rPr>
        <w:t>10. Какие маяки устанавливают сразу на постоянное место:</w:t>
      </w:r>
    </w:p>
    <w:p w:rsidR="00AC2BE0" w:rsidRPr="0021228F" w:rsidRDefault="0021228F" w:rsidP="00AC2BE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</w:t>
      </w:r>
      <w:r w:rsidR="00AC2BE0" w:rsidRPr="0021228F">
        <w:rPr>
          <w:rFonts w:ascii="Times New Roman" w:hAnsi="Times New Roman" w:cs="Times New Roman"/>
          <w:i/>
          <w:sz w:val="28"/>
          <w:szCs w:val="28"/>
        </w:rPr>
        <w:t xml:space="preserve">) </w:t>
      </w:r>
      <w:proofErr w:type="spellStart"/>
      <w:r w:rsidR="00AC2BE0" w:rsidRPr="0021228F">
        <w:rPr>
          <w:rFonts w:ascii="Times New Roman" w:hAnsi="Times New Roman" w:cs="Times New Roman"/>
          <w:i/>
          <w:sz w:val="28"/>
          <w:szCs w:val="28"/>
        </w:rPr>
        <w:t>реперные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AC2BE0" w:rsidRPr="0021228F" w:rsidRDefault="0021228F" w:rsidP="00AC2BE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</w:t>
      </w:r>
      <w:r w:rsidR="00AC2BE0" w:rsidRPr="0021228F">
        <w:rPr>
          <w:rFonts w:ascii="Times New Roman" w:hAnsi="Times New Roman" w:cs="Times New Roman"/>
          <w:i/>
          <w:sz w:val="28"/>
          <w:szCs w:val="28"/>
        </w:rPr>
        <w:t>) фризовые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AC2BE0" w:rsidRDefault="0021228F" w:rsidP="00AC2BE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</w:t>
      </w:r>
      <w:r w:rsidR="00AC2BE0" w:rsidRPr="0021228F">
        <w:rPr>
          <w:rFonts w:ascii="Times New Roman" w:hAnsi="Times New Roman" w:cs="Times New Roman"/>
          <w:i/>
          <w:sz w:val="28"/>
          <w:szCs w:val="28"/>
        </w:rPr>
        <w:t>) промежуточные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AC2BE0" w:rsidRPr="0021228F" w:rsidRDefault="00AC2BE0" w:rsidP="0021228F">
      <w:pPr>
        <w:rPr>
          <w:rFonts w:ascii="Times New Roman" w:hAnsi="Times New Roman" w:cs="Times New Roman"/>
          <w:b/>
          <w:sz w:val="28"/>
          <w:szCs w:val="28"/>
        </w:rPr>
      </w:pPr>
      <w:r w:rsidRPr="0021228F">
        <w:rPr>
          <w:rFonts w:ascii="Times New Roman" w:hAnsi="Times New Roman" w:cs="Times New Roman"/>
          <w:b/>
          <w:sz w:val="28"/>
          <w:szCs w:val="28"/>
        </w:rPr>
        <w:t xml:space="preserve">11. </w:t>
      </w:r>
      <w:r w:rsidR="00372E90" w:rsidRPr="0021228F">
        <w:rPr>
          <w:rFonts w:ascii="Times New Roman" w:hAnsi="Times New Roman" w:cs="Times New Roman"/>
          <w:b/>
          <w:sz w:val="28"/>
          <w:szCs w:val="28"/>
        </w:rPr>
        <w:t>Устройство маяков начинают с установки:</w:t>
      </w:r>
    </w:p>
    <w:p w:rsidR="00372E90" w:rsidRPr="0021228F" w:rsidRDefault="0021228F" w:rsidP="00AC2BE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</w:t>
      </w:r>
      <w:r w:rsidR="00372E90" w:rsidRPr="0021228F">
        <w:rPr>
          <w:rFonts w:ascii="Times New Roman" w:hAnsi="Times New Roman" w:cs="Times New Roman"/>
          <w:i/>
          <w:sz w:val="28"/>
          <w:szCs w:val="28"/>
        </w:rPr>
        <w:t xml:space="preserve">) </w:t>
      </w:r>
      <w:proofErr w:type="spellStart"/>
      <w:r w:rsidR="00372E90" w:rsidRPr="0021228F">
        <w:rPr>
          <w:rFonts w:ascii="Times New Roman" w:hAnsi="Times New Roman" w:cs="Times New Roman"/>
          <w:i/>
          <w:sz w:val="28"/>
          <w:szCs w:val="28"/>
        </w:rPr>
        <w:t>реперного</w:t>
      </w:r>
      <w:proofErr w:type="spellEnd"/>
      <w:r w:rsidR="00372E90" w:rsidRPr="0021228F">
        <w:rPr>
          <w:rFonts w:ascii="Times New Roman" w:hAnsi="Times New Roman" w:cs="Times New Roman"/>
          <w:i/>
          <w:sz w:val="28"/>
          <w:szCs w:val="28"/>
        </w:rPr>
        <w:t xml:space="preserve"> маяка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372E90" w:rsidRPr="0021228F" w:rsidRDefault="0021228F" w:rsidP="00AC2BE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</w:t>
      </w:r>
      <w:r w:rsidR="00372E90" w:rsidRPr="0021228F">
        <w:rPr>
          <w:rFonts w:ascii="Times New Roman" w:hAnsi="Times New Roman" w:cs="Times New Roman"/>
          <w:i/>
          <w:sz w:val="28"/>
          <w:szCs w:val="28"/>
        </w:rPr>
        <w:t>) фризового маяка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372E90" w:rsidRDefault="0021228F" w:rsidP="00AC2BE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</w:t>
      </w:r>
      <w:r w:rsidR="00372E90" w:rsidRPr="0021228F">
        <w:rPr>
          <w:rFonts w:ascii="Times New Roman" w:hAnsi="Times New Roman" w:cs="Times New Roman"/>
          <w:i/>
          <w:sz w:val="28"/>
          <w:szCs w:val="28"/>
        </w:rPr>
        <w:t>) промежуточного маяка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372E90" w:rsidRPr="0021228F" w:rsidRDefault="00372E90" w:rsidP="0021228F">
      <w:pPr>
        <w:rPr>
          <w:rFonts w:ascii="Times New Roman" w:hAnsi="Times New Roman" w:cs="Times New Roman"/>
          <w:b/>
          <w:sz w:val="28"/>
          <w:szCs w:val="28"/>
        </w:rPr>
      </w:pPr>
      <w:r w:rsidRPr="0021228F">
        <w:rPr>
          <w:rFonts w:ascii="Times New Roman" w:hAnsi="Times New Roman" w:cs="Times New Roman"/>
          <w:b/>
          <w:sz w:val="28"/>
          <w:szCs w:val="28"/>
        </w:rPr>
        <w:t>12. В помещениях, где двери и окна находятся в продольных стенах выгоднее назначать захватки:</w:t>
      </w:r>
    </w:p>
    <w:p w:rsidR="00372E90" w:rsidRPr="0021228F" w:rsidRDefault="0021228F" w:rsidP="00AC2BE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1228F">
        <w:rPr>
          <w:rFonts w:ascii="Times New Roman" w:hAnsi="Times New Roman" w:cs="Times New Roman"/>
          <w:i/>
          <w:sz w:val="28"/>
          <w:szCs w:val="28"/>
        </w:rPr>
        <w:t>а</w:t>
      </w:r>
      <w:r w:rsidR="00372E90" w:rsidRPr="0021228F">
        <w:rPr>
          <w:rFonts w:ascii="Times New Roman" w:hAnsi="Times New Roman" w:cs="Times New Roman"/>
          <w:i/>
          <w:sz w:val="28"/>
          <w:szCs w:val="28"/>
        </w:rPr>
        <w:t>)</w:t>
      </w:r>
      <w:r w:rsidRPr="0021228F">
        <w:rPr>
          <w:rFonts w:ascii="Times New Roman" w:hAnsi="Times New Roman" w:cs="Times New Roman"/>
          <w:i/>
          <w:sz w:val="28"/>
          <w:szCs w:val="28"/>
        </w:rPr>
        <w:t xml:space="preserve"> п</w:t>
      </w:r>
      <w:r w:rsidR="00372E90" w:rsidRPr="0021228F">
        <w:rPr>
          <w:rFonts w:ascii="Times New Roman" w:hAnsi="Times New Roman" w:cs="Times New Roman"/>
          <w:i/>
          <w:sz w:val="28"/>
          <w:szCs w:val="28"/>
        </w:rPr>
        <w:t>оперек помещения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372E90" w:rsidRDefault="0021228F" w:rsidP="00AC2BE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1228F">
        <w:rPr>
          <w:rFonts w:ascii="Times New Roman" w:hAnsi="Times New Roman" w:cs="Times New Roman"/>
          <w:i/>
          <w:sz w:val="28"/>
          <w:szCs w:val="28"/>
        </w:rPr>
        <w:t>б) в</w:t>
      </w:r>
      <w:r w:rsidR="00372E90" w:rsidRPr="0021228F">
        <w:rPr>
          <w:rFonts w:ascii="Times New Roman" w:hAnsi="Times New Roman" w:cs="Times New Roman"/>
          <w:i/>
          <w:sz w:val="28"/>
          <w:szCs w:val="28"/>
        </w:rPr>
        <w:t>доль помещения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372E90" w:rsidRPr="0021228F" w:rsidRDefault="00372E90" w:rsidP="0021228F">
      <w:pPr>
        <w:rPr>
          <w:rFonts w:ascii="Times New Roman" w:hAnsi="Times New Roman" w:cs="Times New Roman"/>
          <w:b/>
          <w:sz w:val="28"/>
          <w:szCs w:val="28"/>
        </w:rPr>
      </w:pPr>
      <w:r w:rsidRPr="0021228F">
        <w:rPr>
          <w:rFonts w:ascii="Times New Roman" w:hAnsi="Times New Roman" w:cs="Times New Roman"/>
          <w:b/>
          <w:sz w:val="28"/>
          <w:szCs w:val="28"/>
        </w:rPr>
        <w:t xml:space="preserve">13. Ширина полосы уложенного раствора должна превышать ширину захватки </w:t>
      </w:r>
      <w:proofErr w:type="gramStart"/>
      <w:r w:rsidRPr="0021228F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21228F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372E90" w:rsidRPr="0021228F" w:rsidRDefault="0021228F" w:rsidP="00AC2BE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</w:t>
      </w:r>
      <w:r w:rsidR="00372E90" w:rsidRPr="0021228F">
        <w:rPr>
          <w:rFonts w:ascii="Times New Roman" w:hAnsi="Times New Roman" w:cs="Times New Roman"/>
          <w:i/>
          <w:sz w:val="28"/>
          <w:szCs w:val="28"/>
        </w:rPr>
        <w:t>) 0 мм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372E90" w:rsidRPr="0021228F" w:rsidRDefault="0021228F" w:rsidP="00AC2BE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</w:t>
      </w:r>
      <w:r w:rsidR="00372E90" w:rsidRPr="0021228F">
        <w:rPr>
          <w:rFonts w:ascii="Times New Roman" w:hAnsi="Times New Roman" w:cs="Times New Roman"/>
          <w:i/>
          <w:sz w:val="28"/>
          <w:szCs w:val="28"/>
        </w:rPr>
        <w:t>)20-30 мм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372E90" w:rsidRDefault="0021228F" w:rsidP="00AC2BE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в</w:t>
      </w:r>
      <w:r w:rsidR="00372E90" w:rsidRPr="0021228F">
        <w:rPr>
          <w:rFonts w:ascii="Times New Roman" w:hAnsi="Times New Roman" w:cs="Times New Roman"/>
          <w:i/>
          <w:sz w:val="28"/>
          <w:szCs w:val="28"/>
        </w:rPr>
        <w:t>)10-20 мм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372E90" w:rsidRPr="0021228F" w:rsidRDefault="00372E90" w:rsidP="0021228F">
      <w:pPr>
        <w:rPr>
          <w:rFonts w:ascii="Times New Roman" w:hAnsi="Times New Roman" w:cs="Times New Roman"/>
          <w:b/>
          <w:sz w:val="28"/>
          <w:szCs w:val="28"/>
        </w:rPr>
      </w:pPr>
      <w:r w:rsidRPr="0021228F">
        <w:rPr>
          <w:rFonts w:ascii="Times New Roman" w:hAnsi="Times New Roman" w:cs="Times New Roman"/>
          <w:b/>
          <w:sz w:val="28"/>
          <w:szCs w:val="28"/>
        </w:rPr>
        <w:t xml:space="preserve">14. Что необходимо сделать с загустевшим слоем раствора </w:t>
      </w:r>
      <w:proofErr w:type="gramStart"/>
      <w:r w:rsidRPr="0021228F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21228F">
        <w:rPr>
          <w:rFonts w:ascii="Times New Roman" w:hAnsi="Times New Roman" w:cs="Times New Roman"/>
          <w:b/>
          <w:sz w:val="28"/>
          <w:szCs w:val="28"/>
        </w:rPr>
        <w:t>если был перерыв  в работе), выступающим из под уложенных плиток:</w:t>
      </w:r>
    </w:p>
    <w:p w:rsidR="00372E90" w:rsidRPr="00D7313D" w:rsidRDefault="00D7313D" w:rsidP="00AC2BE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</w:t>
      </w:r>
      <w:r w:rsidR="00372E90" w:rsidRPr="00D7313D">
        <w:rPr>
          <w:rFonts w:ascii="Times New Roman" w:hAnsi="Times New Roman" w:cs="Times New Roman"/>
          <w:i/>
          <w:sz w:val="28"/>
          <w:szCs w:val="28"/>
        </w:rPr>
        <w:t>) оставить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372E90" w:rsidRDefault="00D7313D" w:rsidP="00AC2BE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</w:t>
      </w:r>
      <w:r w:rsidR="00372E90" w:rsidRPr="00D7313D">
        <w:rPr>
          <w:rFonts w:ascii="Times New Roman" w:hAnsi="Times New Roman" w:cs="Times New Roman"/>
          <w:i/>
          <w:sz w:val="28"/>
          <w:szCs w:val="28"/>
        </w:rPr>
        <w:t>) срубить и удалить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372E90" w:rsidRPr="00D7313D" w:rsidRDefault="00372E90" w:rsidP="00D7313D">
      <w:pPr>
        <w:rPr>
          <w:rFonts w:ascii="Times New Roman" w:hAnsi="Times New Roman" w:cs="Times New Roman"/>
          <w:b/>
          <w:sz w:val="28"/>
          <w:szCs w:val="28"/>
        </w:rPr>
      </w:pPr>
      <w:r w:rsidRPr="00D7313D">
        <w:rPr>
          <w:rFonts w:ascii="Times New Roman" w:hAnsi="Times New Roman" w:cs="Times New Roman"/>
          <w:b/>
          <w:sz w:val="28"/>
          <w:szCs w:val="28"/>
        </w:rPr>
        <w:t>15. Чтобы легче было соблюдать прямолинейность швов, захватку делят по длине с помощью полосок из отдельного ряда плиток на отдельные участки протяженностью:</w:t>
      </w:r>
    </w:p>
    <w:p w:rsidR="00372E90" w:rsidRPr="00D7313D" w:rsidRDefault="00D7313D" w:rsidP="00AC2BE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</w:t>
      </w:r>
      <w:r w:rsidR="00372E90" w:rsidRPr="00D7313D">
        <w:rPr>
          <w:rFonts w:ascii="Times New Roman" w:hAnsi="Times New Roman" w:cs="Times New Roman"/>
          <w:i/>
          <w:sz w:val="28"/>
          <w:szCs w:val="28"/>
        </w:rPr>
        <w:t>)</w:t>
      </w:r>
      <w:r w:rsidRPr="00D7313D">
        <w:rPr>
          <w:rFonts w:ascii="Times New Roman" w:hAnsi="Times New Roman" w:cs="Times New Roman"/>
          <w:i/>
          <w:sz w:val="28"/>
          <w:szCs w:val="28"/>
        </w:rPr>
        <w:t xml:space="preserve"> 0.5-1</w:t>
      </w:r>
      <w:r w:rsidR="00372E90" w:rsidRPr="00D7313D">
        <w:rPr>
          <w:rFonts w:ascii="Times New Roman" w:hAnsi="Times New Roman" w:cs="Times New Roman"/>
          <w:i/>
          <w:sz w:val="28"/>
          <w:szCs w:val="28"/>
        </w:rPr>
        <w:t>м</w:t>
      </w:r>
      <w:r w:rsidRPr="00D7313D">
        <w:rPr>
          <w:rFonts w:ascii="Times New Roman" w:hAnsi="Times New Roman" w:cs="Times New Roman"/>
          <w:i/>
          <w:sz w:val="28"/>
          <w:szCs w:val="28"/>
        </w:rPr>
        <w:t>;</w:t>
      </w:r>
    </w:p>
    <w:p w:rsidR="00372E90" w:rsidRDefault="00D7313D" w:rsidP="00AC2BE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</w:t>
      </w:r>
      <w:r w:rsidR="00372E90" w:rsidRPr="00D7313D">
        <w:rPr>
          <w:rFonts w:ascii="Times New Roman" w:hAnsi="Times New Roman" w:cs="Times New Roman"/>
          <w:i/>
          <w:sz w:val="28"/>
          <w:szCs w:val="28"/>
        </w:rPr>
        <w:t>)1-1.5м</w:t>
      </w:r>
      <w:r w:rsidRPr="00D7313D">
        <w:rPr>
          <w:rFonts w:ascii="Times New Roman" w:hAnsi="Times New Roman" w:cs="Times New Roman"/>
          <w:i/>
          <w:sz w:val="28"/>
          <w:szCs w:val="28"/>
        </w:rPr>
        <w:t>.</w:t>
      </w:r>
    </w:p>
    <w:p w:rsidR="00372E90" w:rsidRPr="00D7313D" w:rsidRDefault="00372E90" w:rsidP="00D7313D">
      <w:pPr>
        <w:rPr>
          <w:rFonts w:ascii="Times New Roman" w:hAnsi="Times New Roman" w:cs="Times New Roman"/>
          <w:b/>
          <w:sz w:val="28"/>
          <w:szCs w:val="28"/>
        </w:rPr>
      </w:pPr>
      <w:r w:rsidRPr="00D7313D">
        <w:rPr>
          <w:rFonts w:ascii="Times New Roman" w:hAnsi="Times New Roman" w:cs="Times New Roman"/>
          <w:b/>
          <w:sz w:val="28"/>
          <w:szCs w:val="28"/>
        </w:rPr>
        <w:t xml:space="preserve">16. Обрабатывать кромки керамических </w:t>
      </w:r>
      <w:r w:rsidR="0021228F" w:rsidRPr="00D7313D">
        <w:rPr>
          <w:rFonts w:ascii="Times New Roman" w:hAnsi="Times New Roman" w:cs="Times New Roman"/>
          <w:b/>
          <w:sz w:val="28"/>
          <w:szCs w:val="28"/>
        </w:rPr>
        <w:t>плиток, пробивать и сверлить отверстия, перерубать плитки, исправлять дефекты облицовки следует</w:t>
      </w:r>
      <w:r w:rsidR="00D7313D" w:rsidRPr="00D7313D">
        <w:rPr>
          <w:rFonts w:ascii="Times New Roman" w:hAnsi="Times New Roman" w:cs="Times New Roman"/>
          <w:b/>
          <w:sz w:val="28"/>
          <w:szCs w:val="28"/>
        </w:rPr>
        <w:t>:</w:t>
      </w:r>
    </w:p>
    <w:p w:rsidR="0021228F" w:rsidRPr="00D7313D" w:rsidRDefault="00D7313D" w:rsidP="00AC2BE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7313D">
        <w:rPr>
          <w:rFonts w:ascii="Times New Roman" w:hAnsi="Times New Roman" w:cs="Times New Roman"/>
          <w:i/>
          <w:sz w:val="28"/>
          <w:szCs w:val="28"/>
        </w:rPr>
        <w:t>а</w:t>
      </w:r>
      <w:r w:rsidR="0021228F" w:rsidRPr="00D7313D">
        <w:rPr>
          <w:rFonts w:ascii="Times New Roman" w:hAnsi="Times New Roman" w:cs="Times New Roman"/>
          <w:i/>
          <w:sz w:val="28"/>
          <w:szCs w:val="28"/>
        </w:rPr>
        <w:t>) в защитных очках</w:t>
      </w:r>
      <w:r w:rsidRPr="00D7313D">
        <w:rPr>
          <w:rFonts w:ascii="Times New Roman" w:hAnsi="Times New Roman" w:cs="Times New Roman"/>
          <w:i/>
          <w:sz w:val="28"/>
          <w:szCs w:val="28"/>
        </w:rPr>
        <w:t>;</w:t>
      </w:r>
    </w:p>
    <w:p w:rsidR="0021228F" w:rsidRPr="00D7313D" w:rsidRDefault="00D7313D" w:rsidP="00AC2BE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7313D">
        <w:rPr>
          <w:rFonts w:ascii="Times New Roman" w:hAnsi="Times New Roman" w:cs="Times New Roman"/>
          <w:i/>
          <w:sz w:val="28"/>
          <w:szCs w:val="28"/>
        </w:rPr>
        <w:t>б</w:t>
      </w:r>
      <w:r w:rsidR="0021228F" w:rsidRPr="00D7313D">
        <w:rPr>
          <w:rFonts w:ascii="Times New Roman" w:hAnsi="Times New Roman" w:cs="Times New Roman"/>
          <w:i/>
          <w:sz w:val="28"/>
          <w:szCs w:val="28"/>
        </w:rPr>
        <w:t>)</w:t>
      </w:r>
      <w:r w:rsidRPr="00D7313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D7313D">
        <w:rPr>
          <w:rFonts w:ascii="Times New Roman" w:hAnsi="Times New Roman" w:cs="Times New Roman"/>
          <w:i/>
          <w:sz w:val="28"/>
          <w:szCs w:val="28"/>
        </w:rPr>
        <w:t>рукавицах</w:t>
      </w:r>
      <w:proofErr w:type="gramEnd"/>
      <w:r w:rsidRPr="00D7313D">
        <w:rPr>
          <w:rFonts w:ascii="Times New Roman" w:hAnsi="Times New Roman" w:cs="Times New Roman"/>
          <w:i/>
          <w:sz w:val="28"/>
          <w:szCs w:val="28"/>
        </w:rPr>
        <w:t>;</w:t>
      </w:r>
    </w:p>
    <w:p w:rsidR="0021228F" w:rsidRPr="00D7313D" w:rsidRDefault="00D7313D" w:rsidP="00AC2BE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7313D">
        <w:rPr>
          <w:rFonts w:ascii="Times New Roman" w:hAnsi="Times New Roman" w:cs="Times New Roman"/>
          <w:i/>
          <w:sz w:val="28"/>
          <w:szCs w:val="28"/>
        </w:rPr>
        <w:t>в) р</w:t>
      </w:r>
      <w:r w:rsidR="0021228F" w:rsidRPr="00D7313D">
        <w:rPr>
          <w:rFonts w:ascii="Times New Roman" w:hAnsi="Times New Roman" w:cs="Times New Roman"/>
          <w:i/>
          <w:sz w:val="28"/>
          <w:szCs w:val="28"/>
        </w:rPr>
        <w:t xml:space="preserve">езиновых </w:t>
      </w:r>
      <w:proofErr w:type="gramStart"/>
      <w:r w:rsidR="0021228F" w:rsidRPr="00D7313D">
        <w:rPr>
          <w:rFonts w:ascii="Times New Roman" w:hAnsi="Times New Roman" w:cs="Times New Roman"/>
          <w:i/>
          <w:sz w:val="28"/>
          <w:szCs w:val="28"/>
        </w:rPr>
        <w:t>перчатках</w:t>
      </w:r>
      <w:proofErr w:type="gramEnd"/>
      <w:r w:rsidRPr="00D7313D">
        <w:rPr>
          <w:rFonts w:ascii="Times New Roman" w:hAnsi="Times New Roman" w:cs="Times New Roman"/>
          <w:i/>
          <w:sz w:val="28"/>
          <w:szCs w:val="28"/>
        </w:rPr>
        <w:t>.</w:t>
      </w:r>
    </w:p>
    <w:p w:rsidR="00372E90" w:rsidRPr="00CF6F59" w:rsidRDefault="00372E90" w:rsidP="00AC2BE0">
      <w:pPr>
        <w:pStyle w:val="a3"/>
      </w:pPr>
    </w:p>
    <w:sectPr w:rsidR="00372E90" w:rsidRPr="00CF6F59" w:rsidSect="00964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B092A"/>
    <w:multiLevelType w:val="hybridMultilevel"/>
    <w:tmpl w:val="0FFA70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11F636D"/>
    <w:multiLevelType w:val="hybridMultilevel"/>
    <w:tmpl w:val="F9EC7398"/>
    <w:lvl w:ilvl="0" w:tplc="47E69F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527E16"/>
    <w:multiLevelType w:val="hybridMultilevel"/>
    <w:tmpl w:val="128A76E2"/>
    <w:lvl w:ilvl="0" w:tplc="29808E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6F59"/>
    <w:rsid w:val="0021228F"/>
    <w:rsid w:val="00372E90"/>
    <w:rsid w:val="009640CE"/>
    <w:rsid w:val="00AC2BE0"/>
    <w:rsid w:val="00CF6F59"/>
    <w:rsid w:val="00D73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F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2017-05-18T06:24:00Z</dcterms:created>
  <dcterms:modified xsi:type="dcterms:W3CDTF">2017-05-18T07:35:00Z</dcterms:modified>
</cp:coreProperties>
</file>